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69F5" w14:textId="77777777" w:rsidR="00BD69B6" w:rsidRPr="00BC0B27" w:rsidRDefault="00BD69B6">
      <w:pPr>
        <w:rPr>
          <w:rFonts w:ascii="Regola Pro" w:hAnsi="Regola Pro"/>
          <w:b/>
          <w:bCs/>
          <w:lang w:val="en-IE"/>
        </w:rPr>
      </w:pPr>
    </w:p>
    <w:p w14:paraId="3039DF44" w14:textId="4C5A2D80" w:rsidR="00E92919" w:rsidRPr="00BC0B27" w:rsidRDefault="00884FE9" w:rsidP="00BD69B6">
      <w:pPr>
        <w:jc w:val="center"/>
        <w:rPr>
          <w:rFonts w:ascii="Regola Pro" w:hAnsi="Regola Pro"/>
          <w:b/>
          <w:bCs/>
          <w:lang w:val="en-IE"/>
        </w:rPr>
      </w:pPr>
      <w:r w:rsidRPr="00BC0B27">
        <w:rPr>
          <w:rFonts w:ascii="Regola Pro" w:hAnsi="Regola Pro"/>
          <w:b/>
          <w:bCs/>
          <w:lang w:val="en-IE"/>
        </w:rPr>
        <w:t>Wheelchair Rugby Athlete Return to Train and Play – Checklist</w:t>
      </w:r>
      <w:r w:rsidR="006C44AD" w:rsidRPr="00BC0B27">
        <w:rPr>
          <w:rFonts w:ascii="Regola Pro" w:hAnsi="Regola Pro"/>
          <w:b/>
          <w:bCs/>
          <w:lang w:val="en-IE"/>
        </w:rPr>
        <w:t xml:space="preserve"> for Athletes</w:t>
      </w:r>
    </w:p>
    <w:tbl>
      <w:tblPr>
        <w:tblStyle w:val="TableGrid"/>
        <w:tblW w:w="9016" w:type="dxa"/>
        <w:tblLook w:val="04A0" w:firstRow="1" w:lastRow="0" w:firstColumn="1" w:lastColumn="0" w:noHBand="0" w:noVBand="1"/>
      </w:tblPr>
      <w:tblGrid>
        <w:gridCol w:w="1413"/>
        <w:gridCol w:w="7603"/>
      </w:tblGrid>
      <w:tr w:rsidR="00B66687" w:rsidRPr="00BC0B27" w14:paraId="03D3CC24" w14:textId="77777777" w:rsidTr="00B66687">
        <w:tc>
          <w:tcPr>
            <w:tcW w:w="1413" w:type="dxa"/>
          </w:tcPr>
          <w:p w14:paraId="7B74B3DF" w14:textId="77777777" w:rsidR="00B66687" w:rsidRPr="00BC0B27" w:rsidRDefault="00B66687" w:rsidP="00DF194C">
            <w:pPr>
              <w:jc w:val="center"/>
              <w:rPr>
                <w:rFonts w:ascii="Regola Pro" w:hAnsi="Regola Pro" w:cstheme="minorHAnsi"/>
                <w:b/>
                <w:bCs/>
              </w:rPr>
            </w:pPr>
          </w:p>
        </w:tc>
        <w:tc>
          <w:tcPr>
            <w:tcW w:w="7603" w:type="dxa"/>
          </w:tcPr>
          <w:p w14:paraId="56B8266F" w14:textId="2B69231C" w:rsidR="00B66687" w:rsidRPr="00BC0B27" w:rsidRDefault="00B66687" w:rsidP="00DF194C">
            <w:pPr>
              <w:jc w:val="center"/>
              <w:rPr>
                <w:rFonts w:ascii="Regola Pro" w:hAnsi="Regola Pro" w:cstheme="minorHAnsi"/>
                <w:b/>
                <w:bCs/>
              </w:rPr>
            </w:pPr>
            <w:r w:rsidRPr="00BC0B27">
              <w:rPr>
                <w:rFonts w:ascii="Regola Pro" w:hAnsi="Regola Pro" w:cstheme="minorHAnsi"/>
                <w:b/>
                <w:bCs/>
              </w:rPr>
              <w:t>Advice</w:t>
            </w:r>
          </w:p>
        </w:tc>
      </w:tr>
      <w:tr w:rsidR="00B66687" w:rsidRPr="00BC0B27" w14:paraId="5B83944A" w14:textId="77777777" w:rsidTr="00B66687">
        <w:tc>
          <w:tcPr>
            <w:tcW w:w="1413" w:type="dxa"/>
          </w:tcPr>
          <w:p w14:paraId="03285352" w14:textId="50F5E74C" w:rsidR="00B66687" w:rsidRPr="00BC0B27" w:rsidRDefault="00B66687" w:rsidP="00B66687">
            <w:pPr>
              <w:pStyle w:val="ListParagraph"/>
              <w:ind w:left="0"/>
              <w:rPr>
                <w:rFonts w:ascii="Regola Pro" w:hAnsi="Regola Pro" w:cstheme="minorHAnsi"/>
                <w:b/>
                <w:bCs/>
                <w:sz w:val="20"/>
                <w:szCs w:val="20"/>
              </w:rPr>
            </w:pPr>
            <w:r w:rsidRPr="00BC0B27">
              <w:rPr>
                <w:rFonts w:ascii="Regola Pro" w:hAnsi="Regola Pro" w:cstheme="minorHAnsi"/>
                <w:b/>
                <w:bCs/>
                <w:sz w:val="20"/>
                <w:szCs w:val="20"/>
              </w:rPr>
              <w:t>Medical</w:t>
            </w:r>
          </w:p>
        </w:tc>
        <w:tc>
          <w:tcPr>
            <w:tcW w:w="7603" w:type="dxa"/>
          </w:tcPr>
          <w:p w14:paraId="3CD2918D" w14:textId="472575E3" w:rsidR="00B66687" w:rsidRPr="00BC0B27" w:rsidRDefault="00B66687" w:rsidP="009B788E">
            <w:pPr>
              <w:pStyle w:val="ListParagraph"/>
              <w:numPr>
                <w:ilvl w:val="0"/>
                <w:numId w:val="1"/>
              </w:numPr>
              <w:rPr>
                <w:rFonts w:ascii="Regola Pro" w:hAnsi="Regola Pro" w:cstheme="minorHAnsi"/>
                <w:sz w:val="20"/>
                <w:szCs w:val="20"/>
              </w:rPr>
            </w:pPr>
            <w:r w:rsidRPr="00BC0B27">
              <w:rPr>
                <w:rFonts w:ascii="Regola Pro" w:hAnsi="Regola Pro" w:cstheme="minorHAnsi"/>
                <w:sz w:val="20"/>
                <w:szCs w:val="20"/>
              </w:rPr>
              <w:t xml:space="preserve">On arrival at the training facility you will be screened for any recent contact, risk factors or symptoms of illness. </w:t>
            </w:r>
          </w:p>
          <w:p w14:paraId="3E543782" w14:textId="77777777" w:rsidR="00B66687" w:rsidRPr="00BC0B27" w:rsidRDefault="00B66687" w:rsidP="009B788E">
            <w:pPr>
              <w:pStyle w:val="ListParagraph"/>
              <w:numPr>
                <w:ilvl w:val="0"/>
                <w:numId w:val="1"/>
              </w:numPr>
              <w:rPr>
                <w:rFonts w:ascii="Regola Pro" w:hAnsi="Regola Pro" w:cstheme="minorHAnsi"/>
                <w:sz w:val="20"/>
                <w:szCs w:val="20"/>
              </w:rPr>
            </w:pPr>
            <w:r w:rsidRPr="00BC0B27">
              <w:rPr>
                <w:rFonts w:ascii="Regola Pro" w:hAnsi="Regola Pro" w:cstheme="minorHAnsi"/>
                <w:sz w:val="20"/>
                <w:szCs w:val="20"/>
              </w:rPr>
              <w:t>If you have  a history of "COVID-19 like" illness or close/sustained contact with someone with similar symptoms you should not enter the training environment for at least 14 days after the last contact or 10 days post symptom resolution AND after medical clearance.</w:t>
            </w:r>
          </w:p>
          <w:p w14:paraId="61B68473" w14:textId="5BF086A1" w:rsidR="00B66687" w:rsidRPr="00BC0B27" w:rsidRDefault="00B66687" w:rsidP="009B788E">
            <w:pPr>
              <w:pStyle w:val="ListParagraph"/>
              <w:numPr>
                <w:ilvl w:val="0"/>
                <w:numId w:val="1"/>
              </w:numPr>
              <w:rPr>
                <w:rFonts w:ascii="Regola Pro" w:hAnsi="Regola Pro" w:cstheme="minorHAnsi"/>
                <w:sz w:val="20"/>
                <w:szCs w:val="20"/>
              </w:rPr>
            </w:pPr>
            <w:r w:rsidRPr="00BC0B27">
              <w:rPr>
                <w:rFonts w:ascii="Regola Pro" w:hAnsi="Regola Pro" w:cstheme="minorHAnsi"/>
                <w:sz w:val="20"/>
                <w:szCs w:val="20"/>
              </w:rPr>
              <w:t xml:space="preserve">If you have respiratory symptoms or fever (&gt;38 </w:t>
            </w:r>
            <w:proofErr w:type="spellStart"/>
            <w:r w:rsidRPr="00BC0B27">
              <w:rPr>
                <w:rFonts w:ascii="Regola Pro" w:hAnsi="Regola Pro" w:cstheme="minorHAnsi"/>
                <w:sz w:val="20"/>
                <w:szCs w:val="20"/>
              </w:rPr>
              <w:t>deg</w:t>
            </w:r>
            <w:proofErr w:type="spellEnd"/>
            <w:r w:rsidRPr="00BC0B27">
              <w:rPr>
                <w:rFonts w:ascii="Regola Pro" w:hAnsi="Regola Pro" w:cstheme="minorHAnsi"/>
                <w:sz w:val="20"/>
                <w:szCs w:val="20"/>
              </w:rPr>
              <w:t xml:space="preserve"> C) </w:t>
            </w:r>
            <w:r w:rsidR="00CC091E" w:rsidRPr="00BC0B27">
              <w:rPr>
                <w:rFonts w:ascii="Regola Pro" w:hAnsi="Regola Pro" w:cstheme="minorHAnsi"/>
                <w:sz w:val="20"/>
                <w:szCs w:val="20"/>
              </w:rPr>
              <w:t xml:space="preserve">you </w:t>
            </w:r>
            <w:r w:rsidRPr="00BC0B27">
              <w:rPr>
                <w:rFonts w:ascii="Regola Pro" w:hAnsi="Regola Pro" w:cstheme="minorHAnsi"/>
                <w:sz w:val="20"/>
                <w:szCs w:val="20"/>
              </w:rPr>
              <w:t>should NOT enter the facility or train and should stay home and isolate and contact your coach</w:t>
            </w:r>
            <w:r w:rsidR="00C620A1" w:rsidRPr="00BC0B27">
              <w:rPr>
                <w:rFonts w:ascii="Regola Pro" w:hAnsi="Regola Pro" w:cstheme="minorHAnsi"/>
                <w:sz w:val="20"/>
                <w:szCs w:val="20"/>
              </w:rPr>
              <w:t xml:space="preserve"> and medical staff</w:t>
            </w:r>
            <w:r w:rsidRPr="00BC0B27">
              <w:rPr>
                <w:rFonts w:ascii="Regola Pro" w:hAnsi="Regola Pro" w:cstheme="minorHAnsi"/>
                <w:sz w:val="20"/>
                <w:szCs w:val="20"/>
              </w:rPr>
              <w:t>.</w:t>
            </w:r>
          </w:p>
          <w:p w14:paraId="3F8D237A" w14:textId="08753A9D" w:rsidR="00B66687" w:rsidRPr="00BC0B27" w:rsidRDefault="00B66687" w:rsidP="009B788E">
            <w:pPr>
              <w:pStyle w:val="ListParagraph"/>
              <w:numPr>
                <w:ilvl w:val="0"/>
                <w:numId w:val="1"/>
              </w:numPr>
              <w:rPr>
                <w:rFonts w:ascii="Regola Pro" w:hAnsi="Regola Pro" w:cstheme="minorHAnsi"/>
                <w:sz w:val="20"/>
                <w:szCs w:val="20"/>
              </w:rPr>
            </w:pPr>
            <w:r w:rsidRPr="00BC0B27">
              <w:rPr>
                <w:rFonts w:ascii="Regola Pro" w:hAnsi="Regola Pro" w:cstheme="minorHAnsi"/>
                <w:sz w:val="20"/>
                <w:szCs w:val="20"/>
              </w:rPr>
              <w:t>If you feel unwell or have any of the following symptoms – DO NOT try to enter the training facility and report the matter to your coach</w:t>
            </w:r>
            <w:r w:rsidR="00C620A1" w:rsidRPr="00BC0B27">
              <w:rPr>
                <w:rFonts w:ascii="Regola Pro" w:hAnsi="Regola Pro" w:cstheme="minorHAnsi"/>
                <w:sz w:val="20"/>
                <w:szCs w:val="20"/>
              </w:rPr>
              <w:t xml:space="preserve"> and medical staff</w:t>
            </w:r>
          </w:p>
          <w:p w14:paraId="4F5FCE76" w14:textId="77777777" w:rsidR="00B66687" w:rsidRPr="00BC0B27" w:rsidRDefault="00B66687" w:rsidP="00B66687">
            <w:pPr>
              <w:pStyle w:val="ListParagraph"/>
              <w:numPr>
                <w:ilvl w:val="1"/>
                <w:numId w:val="1"/>
              </w:numPr>
              <w:shd w:val="clear" w:color="auto" w:fill="FFFFFF"/>
              <w:spacing w:line="300" w:lineRule="atLeast"/>
              <w:rPr>
                <w:rFonts w:ascii="Regola Pro" w:eastAsia="Times New Roman" w:hAnsi="Regola Pro" w:cstheme="minorHAnsi"/>
                <w:color w:val="424242"/>
                <w:sz w:val="20"/>
                <w:szCs w:val="20"/>
                <w:lang w:val="en-IE" w:eastAsia="en-IE"/>
              </w:rPr>
            </w:pPr>
            <w:r w:rsidRPr="00BC0B27">
              <w:rPr>
                <w:rFonts w:ascii="Regola Pro" w:eastAsia="Times New Roman" w:hAnsi="Regola Pro" w:cstheme="minorHAnsi"/>
                <w:b/>
                <w:bCs/>
                <w:color w:val="424242"/>
                <w:sz w:val="20"/>
                <w:szCs w:val="20"/>
                <w:lang w:val="en-IE" w:eastAsia="en-IE"/>
              </w:rPr>
              <w:t>Most common symptoms</w:t>
            </w:r>
            <w:r w:rsidRPr="00BC0B27">
              <w:rPr>
                <w:rFonts w:ascii="Regola Pro" w:eastAsia="Times New Roman" w:hAnsi="Regola Pro" w:cstheme="minorHAnsi"/>
                <w:color w:val="424242"/>
                <w:sz w:val="20"/>
                <w:szCs w:val="20"/>
                <w:lang w:val="en-IE" w:eastAsia="en-IE"/>
              </w:rPr>
              <w:t>:</w:t>
            </w:r>
          </w:p>
          <w:tbl>
            <w:tblPr>
              <w:tblStyle w:val="TableGrid"/>
              <w:tblW w:w="0" w:type="auto"/>
              <w:tblInd w:w="1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891"/>
              <w:gridCol w:w="1798"/>
            </w:tblGrid>
            <w:tr w:rsidR="00FB144E" w:rsidRPr="00BC0B27" w14:paraId="05C88577" w14:textId="77777777" w:rsidTr="004A40DA">
              <w:tc>
                <w:tcPr>
                  <w:tcW w:w="1739" w:type="dxa"/>
                </w:tcPr>
                <w:p w14:paraId="119729D0" w14:textId="77777777" w:rsidR="00FB144E" w:rsidRPr="00BC0B27" w:rsidRDefault="00FB144E" w:rsidP="00FB144E">
                  <w:pPr>
                    <w:pStyle w:val="ListParagraph"/>
                    <w:numPr>
                      <w:ilvl w:val="0"/>
                      <w:numId w:val="1"/>
                    </w:numPr>
                    <w:shd w:val="clear" w:color="auto" w:fill="FFFFFF"/>
                    <w:spacing w:line="300" w:lineRule="atLeast"/>
                    <w:jc w:val="both"/>
                    <w:rPr>
                      <w:rFonts w:ascii="Regola Pro" w:eastAsia="Times New Roman" w:hAnsi="Regola Pro" w:cstheme="minorHAnsi"/>
                      <w:color w:val="424242"/>
                      <w:sz w:val="20"/>
                      <w:szCs w:val="20"/>
                      <w:lang w:val="en-IE" w:eastAsia="en-IE"/>
                    </w:rPr>
                  </w:pPr>
                  <w:r w:rsidRPr="00BC0B27">
                    <w:rPr>
                      <w:rFonts w:ascii="Regola Pro" w:eastAsia="Times New Roman" w:hAnsi="Regola Pro" w:cstheme="minorHAnsi"/>
                      <w:color w:val="424242"/>
                      <w:sz w:val="20"/>
                      <w:szCs w:val="20"/>
                      <w:lang w:val="en-IE" w:eastAsia="en-IE"/>
                    </w:rPr>
                    <w:t>Fever</w:t>
                  </w:r>
                </w:p>
                <w:p w14:paraId="525CACE3" w14:textId="0C22136D" w:rsidR="00FB144E" w:rsidRPr="00BC0B27" w:rsidRDefault="00FB144E" w:rsidP="00FB144E">
                  <w:pPr>
                    <w:pStyle w:val="ListParagraph"/>
                    <w:spacing w:line="300" w:lineRule="atLeast"/>
                    <w:ind w:left="0"/>
                    <w:jc w:val="center"/>
                    <w:rPr>
                      <w:rFonts w:ascii="Regola Pro" w:eastAsia="Times New Roman" w:hAnsi="Regola Pro" w:cstheme="minorHAnsi"/>
                      <w:color w:val="424242"/>
                      <w:sz w:val="20"/>
                      <w:szCs w:val="20"/>
                      <w:lang w:val="en-IE" w:eastAsia="en-IE"/>
                    </w:rPr>
                  </w:pPr>
                </w:p>
              </w:tc>
              <w:tc>
                <w:tcPr>
                  <w:tcW w:w="1891" w:type="dxa"/>
                </w:tcPr>
                <w:p w14:paraId="0CEE80F9" w14:textId="77777777" w:rsidR="00FB144E" w:rsidRPr="00BC0B27" w:rsidRDefault="00FB144E" w:rsidP="00FB144E">
                  <w:pPr>
                    <w:pStyle w:val="ListParagraph"/>
                    <w:numPr>
                      <w:ilvl w:val="0"/>
                      <w:numId w:val="1"/>
                    </w:numPr>
                    <w:shd w:val="clear" w:color="auto" w:fill="FFFFFF"/>
                    <w:spacing w:line="300" w:lineRule="atLeast"/>
                    <w:rPr>
                      <w:rFonts w:ascii="Regola Pro" w:eastAsia="Times New Roman" w:hAnsi="Regola Pro" w:cstheme="minorHAnsi"/>
                      <w:color w:val="424242"/>
                      <w:sz w:val="20"/>
                      <w:szCs w:val="20"/>
                      <w:lang w:val="en-IE" w:eastAsia="en-IE"/>
                    </w:rPr>
                  </w:pPr>
                  <w:r w:rsidRPr="00BC0B27">
                    <w:rPr>
                      <w:rFonts w:ascii="Regola Pro" w:eastAsia="Times New Roman" w:hAnsi="Regola Pro" w:cstheme="minorHAnsi"/>
                      <w:color w:val="424242"/>
                      <w:sz w:val="20"/>
                      <w:szCs w:val="20"/>
                      <w:lang w:val="en-IE" w:eastAsia="en-IE"/>
                    </w:rPr>
                    <w:t>dry cough</w:t>
                  </w:r>
                </w:p>
                <w:p w14:paraId="48615AC1" w14:textId="77777777" w:rsidR="00FB144E" w:rsidRPr="00BC0B27" w:rsidRDefault="00FB144E" w:rsidP="00FB144E">
                  <w:pPr>
                    <w:pStyle w:val="ListParagraph"/>
                    <w:spacing w:line="300" w:lineRule="atLeast"/>
                    <w:ind w:left="0"/>
                    <w:jc w:val="both"/>
                    <w:rPr>
                      <w:rFonts w:ascii="Regola Pro" w:eastAsia="Times New Roman" w:hAnsi="Regola Pro" w:cstheme="minorHAnsi"/>
                      <w:color w:val="424242"/>
                      <w:sz w:val="20"/>
                      <w:szCs w:val="20"/>
                      <w:lang w:val="en-IE" w:eastAsia="en-IE"/>
                    </w:rPr>
                  </w:pPr>
                </w:p>
              </w:tc>
              <w:tc>
                <w:tcPr>
                  <w:tcW w:w="1760" w:type="dxa"/>
                </w:tcPr>
                <w:p w14:paraId="477E7A64" w14:textId="77777777" w:rsidR="00FB144E" w:rsidRPr="00BC0B27" w:rsidRDefault="00FB144E" w:rsidP="00FB144E">
                  <w:pPr>
                    <w:pStyle w:val="ListParagraph"/>
                    <w:numPr>
                      <w:ilvl w:val="0"/>
                      <w:numId w:val="1"/>
                    </w:numPr>
                    <w:shd w:val="clear" w:color="auto" w:fill="FFFFFF"/>
                    <w:spacing w:line="300" w:lineRule="atLeast"/>
                    <w:rPr>
                      <w:rFonts w:ascii="Regola Pro" w:eastAsia="Times New Roman" w:hAnsi="Regola Pro" w:cstheme="minorHAnsi"/>
                      <w:color w:val="424242"/>
                      <w:sz w:val="20"/>
                      <w:szCs w:val="20"/>
                      <w:lang w:val="en-IE" w:eastAsia="en-IE"/>
                    </w:rPr>
                  </w:pPr>
                  <w:r w:rsidRPr="00BC0B27">
                    <w:rPr>
                      <w:rFonts w:ascii="Regola Pro" w:eastAsia="Times New Roman" w:hAnsi="Regola Pro" w:cstheme="minorHAnsi"/>
                      <w:color w:val="424242"/>
                      <w:sz w:val="20"/>
                      <w:szCs w:val="20"/>
                      <w:lang w:val="en-IE" w:eastAsia="en-IE"/>
                    </w:rPr>
                    <w:t>tiredness</w:t>
                  </w:r>
                </w:p>
                <w:p w14:paraId="59E3733B" w14:textId="77777777" w:rsidR="00FB144E" w:rsidRPr="00BC0B27" w:rsidRDefault="00FB144E" w:rsidP="00FB144E">
                  <w:pPr>
                    <w:pStyle w:val="ListParagraph"/>
                    <w:spacing w:line="300" w:lineRule="atLeast"/>
                    <w:ind w:left="0"/>
                    <w:rPr>
                      <w:rFonts w:ascii="Regola Pro" w:eastAsia="Times New Roman" w:hAnsi="Regola Pro" w:cstheme="minorHAnsi"/>
                      <w:color w:val="424242"/>
                      <w:sz w:val="20"/>
                      <w:szCs w:val="20"/>
                      <w:lang w:val="en-IE" w:eastAsia="en-IE"/>
                    </w:rPr>
                  </w:pPr>
                </w:p>
              </w:tc>
            </w:tr>
          </w:tbl>
          <w:p w14:paraId="57FFB362" w14:textId="752F0C8F" w:rsidR="00B66687" w:rsidRPr="00BC0B27" w:rsidRDefault="004A40DA" w:rsidP="00B66687">
            <w:pPr>
              <w:pStyle w:val="ListParagraph"/>
              <w:numPr>
                <w:ilvl w:val="1"/>
                <w:numId w:val="1"/>
              </w:numPr>
              <w:shd w:val="clear" w:color="auto" w:fill="FFFFFF"/>
              <w:spacing w:line="300" w:lineRule="atLeast"/>
              <w:rPr>
                <w:rFonts w:ascii="Regola Pro" w:eastAsia="Times New Roman" w:hAnsi="Regola Pro" w:cstheme="minorHAnsi"/>
                <w:color w:val="424242"/>
                <w:sz w:val="20"/>
                <w:szCs w:val="20"/>
                <w:lang w:val="en-IE" w:eastAsia="en-IE"/>
              </w:rPr>
            </w:pPr>
            <w:r w:rsidRPr="00BC0B27">
              <w:rPr>
                <w:rFonts w:ascii="Regola Pro" w:eastAsia="Times New Roman" w:hAnsi="Regola Pro" w:cstheme="minorHAnsi"/>
                <w:b/>
                <w:bCs/>
                <w:color w:val="424242"/>
                <w:sz w:val="20"/>
                <w:szCs w:val="20"/>
                <w:lang w:val="en-IE" w:eastAsia="en-IE"/>
              </w:rPr>
              <w:t>L</w:t>
            </w:r>
            <w:r w:rsidR="00B66687" w:rsidRPr="00BC0B27">
              <w:rPr>
                <w:rFonts w:ascii="Regola Pro" w:eastAsia="Times New Roman" w:hAnsi="Regola Pro" w:cstheme="minorHAnsi"/>
                <w:b/>
                <w:bCs/>
                <w:color w:val="424242"/>
                <w:sz w:val="20"/>
                <w:szCs w:val="20"/>
                <w:lang w:val="en-IE" w:eastAsia="en-IE"/>
              </w:rPr>
              <w:t>ess common symptoms</w:t>
            </w:r>
            <w:r w:rsidR="00B66687" w:rsidRPr="00BC0B27">
              <w:rPr>
                <w:rFonts w:ascii="Regola Pro" w:eastAsia="Times New Roman" w:hAnsi="Regola Pro" w:cstheme="minorHAnsi"/>
                <w:color w:val="424242"/>
                <w:sz w:val="20"/>
                <w:szCs w:val="20"/>
                <w:lang w:val="en-IE" w:eastAsia="en-IE"/>
              </w:rPr>
              <w:t>:</w:t>
            </w:r>
          </w:p>
          <w:p w14:paraId="78E86567" w14:textId="52A5DAD6" w:rsidR="004A40DA" w:rsidRPr="00BC0B27" w:rsidRDefault="00245337" w:rsidP="004A40DA">
            <w:pPr>
              <w:pStyle w:val="ListParagraph"/>
              <w:numPr>
                <w:ilvl w:val="2"/>
                <w:numId w:val="1"/>
              </w:numPr>
              <w:shd w:val="clear" w:color="auto" w:fill="FFFFFF"/>
              <w:spacing w:line="300" w:lineRule="atLeast"/>
              <w:rPr>
                <w:rFonts w:ascii="Regola Pro" w:hAnsi="Regola Pro" w:cstheme="minorHAnsi"/>
                <w:sz w:val="20"/>
                <w:szCs w:val="20"/>
              </w:rPr>
            </w:pPr>
            <w:r w:rsidRPr="00BC0B27">
              <w:rPr>
                <w:rFonts w:ascii="Regola Pro" w:hAnsi="Regola Pro" w:cstheme="minorHAnsi"/>
                <w:sz w:val="20"/>
                <w:szCs w:val="20"/>
                <w:lang w:val="en-US"/>
              </w:rPr>
              <w:t>A</w:t>
            </w:r>
            <w:r w:rsidR="004A40DA" w:rsidRPr="00BC0B27">
              <w:rPr>
                <w:rFonts w:ascii="Regola Pro" w:hAnsi="Regola Pro" w:cstheme="minorHAnsi"/>
                <w:sz w:val="20"/>
                <w:szCs w:val="20"/>
                <w:lang w:val="en-US"/>
              </w:rPr>
              <w:t>ches and pains</w:t>
            </w:r>
          </w:p>
          <w:p w14:paraId="17101B96" w14:textId="254F22F6" w:rsidR="004A40DA" w:rsidRPr="00BC0B27" w:rsidRDefault="00245337" w:rsidP="004A40DA">
            <w:pPr>
              <w:pStyle w:val="ListParagraph"/>
              <w:numPr>
                <w:ilvl w:val="2"/>
                <w:numId w:val="1"/>
              </w:numPr>
              <w:shd w:val="clear" w:color="auto" w:fill="FFFFFF"/>
              <w:spacing w:line="300" w:lineRule="atLeast"/>
              <w:rPr>
                <w:rFonts w:ascii="Regola Pro" w:hAnsi="Regola Pro" w:cstheme="minorHAnsi"/>
                <w:sz w:val="20"/>
                <w:szCs w:val="20"/>
              </w:rPr>
            </w:pPr>
            <w:r w:rsidRPr="00BC0B27">
              <w:rPr>
                <w:rFonts w:ascii="Regola Pro" w:hAnsi="Regola Pro" w:cstheme="minorHAnsi"/>
                <w:sz w:val="20"/>
                <w:szCs w:val="20"/>
                <w:lang w:val="en-US"/>
              </w:rPr>
              <w:t>N</w:t>
            </w:r>
            <w:r w:rsidR="004A40DA" w:rsidRPr="00BC0B27">
              <w:rPr>
                <w:rFonts w:ascii="Regola Pro" w:hAnsi="Regola Pro" w:cstheme="minorHAnsi"/>
                <w:sz w:val="20"/>
                <w:szCs w:val="20"/>
                <w:lang w:val="en-US"/>
              </w:rPr>
              <w:t>asal congestion</w:t>
            </w:r>
          </w:p>
          <w:p w14:paraId="6947FB70" w14:textId="70146C3F" w:rsidR="004A40DA" w:rsidRPr="00BC0B27" w:rsidRDefault="004A40DA" w:rsidP="004A40DA">
            <w:pPr>
              <w:pStyle w:val="ListParagraph"/>
              <w:numPr>
                <w:ilvl w:val="2"/>
                <w:numId w:val="1"/>
              </w:numPr>
              <w:shd w:val="clear" w:color="auto" w:fill="FFFFFF"/>
              <w:spacing w:line="300" w:lineRule="atLeast"/>
              <w:rPr>
                <w:rFonts w:ascii="Regola Pro" w:hAnsi="Regola Pro" w:cstheme="minorHAnsi"/>
                <w:sz w:val="20"/>
                <w:szCs w:val="20"/>
              </w:rPr>
            </w:pPr>
            <w:r w:rsidRPr="00BC0B27">
              <w:rPr>
                <w:rFonts w:ascii="Regola Pro" w:hAnsi="Regola Pro" w:cstheme="minorHAnsi"/>
                <w:sz w:val="20"/>
                <w:szCs w:val="20"/>
                <w:lang w:val="en-US"/>
              </w:rPr>
              <w:t xml:space="preserve"> </w:t>
            </w:r>
            <w:r w:rsidR="00245337" w:rsidRPr="00BC0B27">
              <w:rPr>
                <w:rFonts w:ascii="Regola Pro" w:hAnsi="Regola Pro" w:cstheme="minorHAnsi"/>
                <w:sz w:val="20"/>
                <w:szCs w:val="20"/>
                <w:lang w:val="en-US"/>
              </w:rPr>
              <w:t>H</w:t>
            </w:r>
            <w:r w:rsidRPr="00BC0B27">
              <w:rPr>
                <w:rFonts w:ascii="Regola Pro" w:hAnsi="Regola Pro" w:cstheme="minorHAnsi"/>
                <w:sz w:val="20"/>
                <w:szCs w:val="20"/>
                <w:lang w:val="en-US"/>
              </w:rPr>
              <w:t>eadache</w:t>
            </w:r>
          </w:p>
          <w:p w14:paraId="6E289530" w14:textId="0B2FC256" w:rsidR="004A40DA" w:rsidRPr="00BC0B27" w:rsidRDefault="004A40DA" w:rsidP="004A40DA">
            <w:pPr>
              <w:pStyle w:val="ListParagraph"/>
              <w:numPr>
                <w:ilvl w:val="2"/>
                <w:numId w:val="1"/>
              </w:numPr>
              <w:shd w:val="clear" w:color="auto" w:fill="FFFFFF"/>
              <w:spacing w:line="300" w:lineRule="atLeast"/>
              <w:rPr>
                <w:rFonts w:ascii="Regola Pro" w:hAnsi="Regola Pro" w:cstheme="minorHAnsi"/>
                <w:sz w:val="20"/>
                <w:szCs w:val="20"/>
              </w:rPr>
            </w:pPr>
            <w:r w:rsidRPr="00BC0B27">
              <w:rPr>
                <w:rFonts w:ascii="Regola Pro" w:hAnsi="Regola Pro" w:cstheme="minorHAnsi"/>
                <w:sz w:val="20"/>
                <w:szCs w:val="20"/>
                <w:lang w:val="en-US"/>
              </w:rPr>
              <w:t xml:space="preserve"> Conjunctivitis</w:t>
            </w:r>
          </w:p>
          <w:p w14:paraId="0F968B6D" w14:textId="77777777" w:rsidR="004A40DA" w:rsidRPr="00BC0B27" w:rsidRDefault="004A40DA" w:rsidP="004A40DA">
            <w:pPr>
              <w:pStyle w:val="ListParagraph"/>
              <w:numPr>
                <w:ilvl w:val="2"/>
                <w:numId w:val="1"/>
              </w:numPr>
              <w:shd w:val="clear" w:color="auto" w:fill="FFFFFF"/>
              <w:spacing w:line="300" w:lineRule="atLeast"/>
              <w:rPr>
                <w:rFonts w:ascii="Regola Pro" w:hAnsi="Regola Pro" w:cstheme="minorHAnsi"/>
                <w:sz w:val="20"/>
                <w:szCs w:val="20"/>
              </w:rPr>
            </w:pPr>
            <w:r w:rsidRPr="00BC0B27">
              <w:rPr>
                <w:rFonts w:ascii="Regola Pro" w:hAnsi="Regola Pro" w:cstheme="minorHAnsi"/>
                <w:sz w:val="20"/>
                <w:szCs w:val="20"/>
                <w:lang w:val="en-US"/>
              </w:rPr>
              <w:t>Sore throat</w:t>
            </w:r>
          </w:p>
          <w:p w14:paraId="3B9AD050" w14:textId="4B6D89B1" w:rsidR="004A40DA" w:rsidRPr="00BC0B27" w:rsidRDefault="004A40DA" w:rsidP="004A40DA">
            <w:pPr>
              <w:pStyle w:val="ListParagraph"/>
              <w:numPr>
                <w:ilvl w:val="2"/>
                <w:numId w:val="1"/>
              </w:numPr>
              <w:shd w:val="clear" w:color="auto" w:fill="FFFFFF"/>
              <w:spacing w:line="300" w:lineRule="atLeast"/>
              <w:rPr>
                <w:rFonts w:ascii="Regola Pro" w:hAnsi="Regola Pro" w:cstheme="minorHAnsi"/>
                <w:sz w:val="20"/>
                <w:szCs w:val="20"/>
              </w:rPr>
            </w:pPr>
            <w:r w:rsidRPr="00BC0B27">
              <w:rPr>
                <w:rFonts w:ascii="Regola Pro" w:hAnsi="Regola Pro" w:cstheme="minorHAnsi"/>
                <w:sz w:val="20"/>
                <w:szCs w:val="20"/>
              </w:rPr>
              <w:t>D</w:t>
            </w:r>
            <w:r w:rsidRPr="00BC0B27">
              <w:rPr>
                <w:rFonts w:ascii="Regola Pro" w:hAnsi="Regola Pro" w:cstheme="minorHAnsi"/>
                <w:sz w:val="20"/>
                <w:szCs w:val="20"/>
                <w:lang w:val="en-US"/>
              </w:rPr>
              <w:t>diarrhea</w:t>
            </w:r>
          </w:p>
          <w:p w14:paraId="7B9967EB" w14:textId="77777777" w:rsidR="004A40DA" w:rsidRPr="00BC0B27" w:rsidRDefault="004A40DA" w:rsidP="004A40DA">
            <w:pPr>
              <w:pStyle w:val="ListParagraph"/>
              <w:numPr>
                <w:ilvl w:val="2"/>
                <w:numId w:val="1"/>
              </w:numPr>
              <w:shd w:val="clear" w:color="auto" w:fill="FFFFFF"/>
              <w:spacing w:line="300" w:lineRule="atLeast"/>
              <w:rPr>
                <w:rFonts w:ascii="Regola Pro" w:hAnsi="Regola Pro" w:cstheme="minorHAnsi"/>
                <w:sz w:val="20"/>
                <w:szCs w:val="20"/>
              </w:rPr>
            </w:pPr>
            <w:r w:rsidRPr="00BC0B27">
              <w:rPr>
                <w:rFonts w:ascii="Regola Pro" w:hAnsi="Regola Pro" w:cstheme="minorHAnsi"/>
                <w:sz w:val="20"/>
                <w:szCs w:val="20"/>
                <w:lang w:val="en-US"/>
              </w:rPr>
              <w:t xml:space="preserve">Loss of taste or smell </w:t>
            </w:r>
          </w:p>
          <w:p w14:paraId="7680C6AB" w14:textId="77777777" w:rsidR="004A40DA" w:rsidRPr="00BC0B27" w:rsidRDefault="004A40DA" w:rsidP="004A40DA">
            <w:pPr>
              <w:pStyle w:val="ListParagraph"/>
              <w:numPr>
                <w:ilvl w:val="2"/>
                <w:numId w:val="1"/>
              </w:numPr>
              <w:shd w:val="clear" w:color="auto" w:fill="FFFFFF"/>
              <w:spacing w:line="300" w:lineRule="atLeast"/>
              <w:rPr>
                <w:rFonts w:ascii="Regola Pro" w:hAnsi="Regola Pro" w:cstheme="minorHAnsi"/>
                <w:sz w:val="20"/>
                <w:szCs w:val="20"/>
              </w:rPr>
            </w:pPr>
            <w:r w:rsidRPr="00BC0B27">
              <w:rPr>
                <w:rFonts w:ascii="Regola Pro" w:hAnsi="Regola Pro" w:cstheme="minorHAnsi"/>
                <w:sz w:val="20"/>
                <w:szCs w:val="20"/>
                <w:lang w:val="en-US"/>
              </w:rPr>
              <w:t>Rash on skin or discoloration of fingers or toes.</w:t>
            </w:r>
          </w:p>
          <w:p w14:paraId="52F4CCCE" w14:textId="60820182" w:rsidR="00B66687" w:rsidRPr="00BC0B27" w:rsidRDefault="004A40DA" w:rsidP="004A40DA">
            <w:pPr>
              <w:shd w:val="clear" w:color="auto" w:fill="FFFFFF"/>
              <w:spacing w:line="300" w:lineRule="atLeast"/>
              <w:ind w:left="720"/>
              <w:rPr>
                <w:rFonts w:ascii="Regola Pro" w:hAnsi="Regola Pro" w:cstheme="minorHAnsi"/>
                <w:sz w:val="20"/>
                <w:szCs w:val="20"/>
              </w:rPr>
            </w:pPr>
            <w:r w:rsidRPr="00BC0B27">
              <w:rPr>
                <w:rFonts w:ascii="Regola Pro" w:hAnsi="Regola Pro" w:cstheme="minorHAnsi"/>
                <w:sz w:val="20"/>
                <w:szCs w:val="20"/>
                <w:lang w:val="en-US"/>
              </w:rPr>
              <w:t xml:space="preserve"> These symptoms are usually mild and begin gradually (Source WHO)</w:t>
            </w:r>
          </w:p>
        </w:tc>
      </w:tr>
      <w:tr w:rsidR="00B66687" w:rsidRPr="00BC0B27" w14:paraId="19BD20B4" w14:textId="77777777" w:rsidTr="00B66687">
        <w:tc>
          <w:tcPr>
            <w:tcW w:w="1413" w:type="dxa"/>
          </w:tcPr>
          <w:p w14:paraId="5413C89D" w14:textId="6EF86E49" w:rsidR="00B66687" w:rsidRPr="00BC0B27" w:rsidRDefault="00B66687" w:rsidP="00B66687">
            <w:pPr>
              <w:rPr>
                <w:rFonts w:ascii="Regola Pro" w:hAnsi="Regola Pro" w:cstheme="minorHAnsi"/>
                <w:b/>
                <w:bCs/>
                <w:sz w:val="20"/>
                <w:szCs w:val="20"/>
              </w:rPr>
            </w:pPr>
            <w:r w:rsidRPr="00BC0B27">
              <w:rPr>
                <w:rFonts w:ascii="Regola Pro" w:hAnsi="Regola Pro" w:cstheme="minorHAnsi"/>
                <w:b/>
                <w:bCs/>
                <w:sz w:val="20"/>
                <w:szCs w:val="20"/>
              </w:rPr>
              <w:t>General Preventive Actions</w:t>
            </w:r>
          </w:p>
        </w:tc>
        <w:tc>
          <w:tcPr>
            <w:tcW w:w="7603" w:type="dxa"/>
          </w:tcPr>
          <w:p w14:paraId="3D5F1217" w14:textId="3D1119B3" w:rsidR="00B66687" w:rsidRPr="00BC0B27" w:rsidRDefault="00B66687" w:rsidP="009B788E">
            <w:pPr>
              <w:pStyle w:val="ListParagraph"/>
              <w:numPr>
                <w:ilvl w:val="0"/>
                <w:numId w:val="2"/>
              </w:numPr>
              <w:rPr>
                <w:rFonts w:ascii="Regola Pro" w:hAnsi="Regola Pro" w:cstheme="minorHAnsi"/>
                <w:sz w:val="20"/>
                <w:szCs w:val="20"/>
              </w:rPr>
            </w:pPr>
            <w:r w:rsidRPr="00BC0B27">
              <w:rPr>
                <w:rFonts w:ascii="Regola Pro" w:hAnsi="Regola Pro" w:cstheme="minorHAnsi"/>
                <w:sz w:val="20"/>
                <w:szCs w:val="20"/>
              </w:rPr>
              <w:t xml:space="preserve">Arrive changed, leave changed - </w:t>
            </w:r>
            <w:r w:rsidRPr="00BC0B27">
              <w:rPr>
                <w:rFonts w:ascii="Regola Pro" w:hAnsi="Regola Pro" w:cstheme="minorHAnsi"/>
                <w:b/>
                <w:bCs/>
                <w:sz w:val="20"/>
                <w:szCs w:val="20"/>
              </w:rPr>
              <w:t>"Get In, Train, Get Out".</w:t>
            </w:r>
          </w:p>
          <w:p w14:paraId="34985CBE" w14:textId="255A6DB7" w:rsidR="00B66687" w:rsidRPr="00BC0B27" w:rsidRDefault="00B66687" w:rsidP="009B788E">
            <w:pPr>
              <w:pStyle w:val="ListParagraph"/>
              <w:numPr>
                <w:ilvl w:val="0"/>
                <w:numId w:val="2"/>
              </w:numPr>
              <w:rPr>
                <w:rFonts w:ascii="Regola Pro" w:hAnsi="Regola Pro" w:cstheme="minorHAnsi"/>
                <w:sz w:val="20"/>
                <w:szCs w:val="20"/>
              </w:rPr>
            </w:pPr>
            <w:r w:rsidRPr="00BC0B27">
              <w:rPr>
                <w:rFonts w:ascii="Regola Pro" w:hAnsi="Regola Pro" w:cstheme="minorHAnsi"/>
                <w:sz w:val="20"/>
                <w:szCs w:val="20"/>
              </w:rPr>
              <w:t xml:space="preserve">Maintain the locally prescribed </w:t>
            </w:r>
            <w:r w:rsidRPr="00BC0B27">
              <w:rPr>
                <w:rFonts w:ascii="Regola Pro" w:hAnsi="Regola Pro" w:cstheme="minorHAnsi"/>
                <w:b/>
                <w:bCs/>
                <w:sz w:val="20"/>
                <w:szCs w:val="20"/>
              </w:rPr>
              <w:t>Physical Distancing</w:t>
            </w:r>
            <w:r w:rsidR="00244BC6" w:rsidRPr="00BC0B27">
              <w:rPr>
                <w:rFonts w:ascii="Regola Pro" w:hAnsi="Regola Pro" w:cstheme="minorHAnsi"/>
                <w:b/>
                <w:bCs/>
                <w:sz w:val="20"/>
                <w:szCs w:val="20"/>
              </w:rPr>
              <w:t>/Facial Covering</w:t>
            </w:r>
          </w:p>
          <w:p w14:paraId="192FC998" w14:textId="226782CA" w:rsidR="00BC5416" w:rsidRPr="00BC0B27" w:rsidRDefault="00BC5416" w:rsidP="009B788E">
            <w:pPr>
              <w:pStyle w:val="ListParagraph"/>
              <w:numPr>
                <w:ilvl w:val="0"/>
                <w:numId w:val="2"/>
              </w:numPr>
              <w:rPr>
                <w:rFonts w:ascii="Regola Pro" w:hAnsi="Regola Pro" w:cstheme="minorHAnsi"/>
                <w:sz w:val="20"/>
                <w:szCs w:val="20"/>
              </w:rPr>
            </w:pPr>
            <w:r w:rsidRPr="00BC0B27">
              <w:rPr>
                <w:rFonts w:ascii="Regola Pro" w:hAnsi="Regola Pro" w:cstheme="minorHAnsi"/>
                <w:sz w:val="20"/>
                <w:szCs w:val="20"/>
              </w:rPr>
              <w:t xml:space="preserve">When changing to the sports chair make sure you have </w:t>
            </w:r>
            <w:r w:rsidRPr="00BC0B27">
              <w:rPr>
                <w:rFonts w:ascii="Regola Pro" w:hAnsi="Regola Pro" w:cstheme="minorHAnsi"/>
                <w:b/>
                <w:bCs/>
                <w:sz w:val="20"/>
                <w:szCs w:val="20"/>
              </w:rPr>
              <w:t>sufficient space</w:t>
            </w:r>
          </w:p>
          <w:p w14:paraId="1BE7E7BE" w14:textId="6F193F86" w:rsidR="00B66687" w:rsidRPr="00BC0B27" w:rsidRDefault="00B66687" w:rsidP="009B788E">
            <w:pPr>
              <w:pStyle w:val="ListParagraph"/>
              <w:numPr>
                <w:ilvl w:val="0"/>
                <w:numId w:val="2"/>
              </w:numPr>
              <w:rPr>
                <w:rFonts w:ascii="Regola Pro" w:hAnsi="Regola Pro" w:cstheme="minorHAnsi"/>
                <w:sz w:val="20"/>
                <w:szCs w:val="20"/>
              </w:rPr>
            </w:pPr>
            <w:r w:rsidRPr="00BC0B27">
              <w:rPr>
                <w:rFonts w:ascii="Regola Pro" w:hAnsi="Regola Pro" w:cstheme="minorHAnsi"/>
                <w:b/>
                <w:bCs/>
                <w:sz w:val="20"/>
                <w:szCs w:val="20"/>
              </w:rPr>
              <w:t>Do not congregate</w:t>
            </w:r>
            <w:r w:rsidRPr="00BC0B27">
              <w:rPr>
                <w:rFonts w:ascii="Regola Pro" w:hAnsi="Regola Pro" w:cstheme="minorHAnsi"/>
                <w:sz w:val="20"/>
                <w:szCs w:val="20"/>
              </w:rPr>
              <w:t xml:space="preserve"> with others in car parks or public areas</w:t>
            </w:r>
          </w:p>
          <w:p w14:paraId="36A6F82F" w14:textId="520FFE34" w:rsidR="00B66687" w:rsidRPr="00BC0B27" w:rsidRDefault="00B66687" w:rsidP="009B788E">
            <w:pPr>
              <w:pStyle w:val="ListParagraph"/>
              <w:numPr>
                <w:ilvl w:val="0"/>
                <w:numId w:val="2"/>
              </w:numPr>
              <w:rPr>
                <w:rFonts w:ascii="Regola Pro" w:hAnsi="Regola Pro" w:cstheme="minorHAnsi"/>
                <w:sz w:val="20"/>
                <w:szCs w:val="20"/>
              </w:rPr>
            </w:pPr>
            <w:r w:rsidRPr="00BC0B27">
              <w:rPr>
                <w:rFonts w:ascii="Regola Pro" w:hAnsi="Regola Pro" w:cstheme="minorHAnsi"/>
                <w:sz w:val="20"/>
                <w:szCs w:val="20"/>
              </w:rPr>
              <w:t xml:space="preserve">Follow all </w:t>
            </w:r>
            <w:r w:rsidRPr="00BC0B27">
              <w:rPr>
                <w:rFonts w:ascii="Regola Pro" w:hAnsi="Regola Pro" w:cstheme="minorHAnsi"/>
                <w:b/>
                <w:bCs/>
                <w:sz w:val="20"/>
                <w:szCs w:val="20"/>
              </w:rPr>
              <w:t>signage instructions</w:t>
            </w:r>
          </w:p>
          <w:p w14:paraId="6B5DA126" w14:textId="77777777" w:rsidR="00B66687" w:rsidRPr="00BC0B27" w:rsidRDefault="00B66687" w:rsidP="009B788E">
            <w:pPr>
              <w:pStyle w:val="ListParagraph"/>
              <w:numPr>
                <w:ilvl w:val="0"/>
                <w:numId w:val="2"/>
              </w:numPr>
              <w:rPr>
                <w:rFonts w:ascii="Regola Pro" w:hAnsi="Regola Pro" w:cstheme="minorHAnsi"/>
                <w:sz w:val="20"/>
                <w:szCs w:val="20"/>
              </w:rPr>
            </w:pPr>
            <w:r w:rsidRPr="00BC0B27">
              <w:rPr>
                <w:rFonts w:ascii="Regola Pro" w:hAnsi="Regola Pro" w:cstheme="minorHAnsi"/>
                <w:b/>
                <w:bCs/>
                <w:sz w:val="20"/>
                <w:szCs w:val="20"/>
              </w:rPr>
              <w:t>Wash hands</w:t>
            </w:r>
            <w:r w:rsidRPr="00BC0B27">
              <w:rPr>
                <w:rFonts w:ascii="Regola Pro" w:hAnsi="Regola Pro" w:cstheme="minorHAnsi"/>
                <w:sz w:val="20"/>
                <w:szCs w:val="20"/>
              </w:rPr>
              <w:t xml:space="preserve"> regularly and use sanitising gels where provided</w:t>
            </w:r>
          </w:p>
          <w:p w14:paraId="01FC2D83" w14:textId="77777777" w:rsidR="00B66687" w:rsidRPr="00BC0B27" w:rsidRDefault="00B66687" w:rsidP="009B788E">
            <w:pPr>
              <w:pStyle w:val="ListParagraph"/>
              <w:numPr>
                <w:ilvl w:val="0"/>
                <w:numId w:val="2"/>
              </w:numPr>
              <w:jc w:val="both"/>
              <w:rPr>
                <w:rFonts w:ascii="Regola Pro" w:hAnsi="Regola Pro" w:cstheme="minorHAnsi"/>
                <w:b/>
                <w:bCs/>
                <w:sz w:val="20"/>
                <w:szCs w:val="20"/>
              </w:rPr>
            </w:pPr>
            <w:r w:rsidRPr="00BC0B27">
              <w:rPr>
                <w:rFonts w:ascii="Regola Pro" w:hAnsi="Regola Pro" w:cstheme="minorHAnsi"/>
                <w:b/>
                <w:bCs/>
                <w:sz w:val="20"/>
                <w:szCs w:val="20"/>
              </w:rPr>
              <w:t>No spitting</w:t>
            </w:r>
          </w:p>
          <w:p w14:paraId="6B7B29F6" w14:textId="4B292849" w:rsidR="00B66687" w:rsidRPr="00BC0B27" w:rsidRDefault="00B66687" w:rsidP="009B788E">
            <w:pPr>
              <w:pStyle w:val="ListParagraph"/>
              <w:numPr>
                <w:ilvl w:val="0"/>
                <w:numId w:val="2"/>
              </w:numPr>
              <w:rPr>
                <w:rFonts w:ascii="Regola Pro" w:hAnsi="Regola Pro" w:cstheme="minorHAnsi"/>
                <w:sz w:val="20"/>
                <w:szCs w:val="20"/>
              </w:rPr>
            </w:pPr>
            <w:r w:rsidRPr="00BC0B27">
              <w:rPr>
                <w:rFonts w:ascii="Regola Pro" w:hAnsi="Regola Pro" w:cstheme="minorHAnsi"/>
                <w:b/>
                <w:bCs/>
                <w:sz w:val="20"/>
                <w:szCs w:val="20"/>
              </w:rPr>
              <w:t>No clearing of nasal passages</w:t>
            </w:r>
            <w:r w:rsidRPr="00BC0B27">
              <w:rPr>
                <w:rFonts w:ascii="Regola Pro" w:hAnsi="Regola Pro" w:cstheme="minorHAnsi"/>
                <w:sz w:val="20"/>
                <w:szCs w:val="20"/>
              </w:rPr>
              <w:t xml:space="preserve"> except into a disposable tissue that is to be hygienically disposed of immediately</w:t>
            </w:r>
          </w:p>
        </w:tc>
      </w:tr>
      <w:tr w:rsidR="00B66687" w:rsidRPr="00BC0B27" w14:paraId="512FA0A1" w14:textId="77777777" w:rsidTr="00B66687">
        <w:tc>
          <w:tcPr>
            <w:tcW w:w="1413" w:type="dxa"/>
          </w:tcPr>
          <w:p w14:paraId="324E5CA3" w14:textId="6E16C9E2" w:rsidR="00B66687" w:rsidRPr="00BC0B27" w:rsidRDefault="00B66687" w:rsidP="00B66687">
            <w:pPr>
              <w:rPr>
                <w:rFonts w:ascii="Regola Pro" w:hAnsi="Regola Pro" w:cstheme="minorHAnsi"/>
                <w:b/>
                <w:bCs/>
                <w:sz w:val="20"/>
                <w:szCs w:val="20"/>
              </w:rPr>
            </w:pPr>
            <w:r w:rsidRPr="00BC0B27">
              <w:rPr>
                <w:rFonts w:ascii="Regola Pro" w:hAnsi="Regola Pro" w:cstheme="minorHAnsi"/>
                <w:b/>
                <w:bCs/>
                <w:sz w:val="20"/>
                <w:szCs w:val="20"/>
              </w:rPr>
              <w:t>Equipment</w:t>
            </w:r>
          </w:p>
        </w:tc>
        <w:tc>
          <w:tcPr>
            <w:tcW w:w="7603" w:type="dxa"/>
          </w:tcPr>
          <w:p w14:paraId="74422EEC" w14:textId="1603FEB0" w:rsidR="00B66687" w:rsidRPr="00BC0B27" w:rsidRDefault="00B66687" w:rsidP="009B788E">
            <w:pPr>
              <w:pStyle w:val="ListParagraph"/>
              <w:numPr>
                <w:ilvl w:val="0"/>
                <w:numId w:val="2"/>
              </w:numPr>
              <w:rPr>
                <w:rFonts w:ascii="Regola Pro" w:hAnsi="Regola Pro" w:cstheme="minorHAnsi"/>
                <w:sz w:val="20"/>
                <w:szCs w:val="20"/>
              </w:rPr>
            </w:pPr>
            <w:r w:rsidRPr="00BC0B27">
              <w:rPr>
                <w:rFonts w:ascii="Regola Pro" w:hAnsi="Regola Pro" w:cstheme="minorHAnsi"/>
                <w:sz w:val="20"/>
                <w:szCs w:val="20"/>
              </w:rPr>
              <w:t xml:space="preserve">You MUST have your </w:t>
            </w:r>
            <w:r w:rsidRPr="00BC0B27">
              <w:rPr>
                <w:rFonts w:ascii="Regola Pro" w:hAnsi="Regola Pro" w:cstheme="minorHAnsi"/>
                <w:b/>
                <w:bCs/>
                <w:sz w:val="20"/>
                <w:szCs w:val="20"/>
              </w:rPr>
              <w:t>own water bottle</w:t>
            </w:r>
            <w:r w:rsidRPr="00BC0B27">
              <w:rPr>
                <w:rFonts w:ascii="Regola Pro" w:hAnsi="Regola Pro" w:cstheme="minorHAnsi"/>
                <w:sz w:val="20"/>
                <w:szCs w:val="20"/>
              </w:rPr>
              <w:t xml:space="preserve"> and towels, etc. Water bottles should be filled at home (or a safe source). These </w:t>
            </w:r>
            <w:r w:rsidRPr="00BC0B27">
              <w:rPr>
                <w:rFonts w:ascii="Regola Pro" w:hAnsi="Regola Pro" w:cstheme="minorHAnsi"/>
                <w:b/>
                <w:bCs/>
                <w:sz w:val="20"/>
                <w:szCs w:val="20"/>
              </w:rPr>
              <w:t>MUST</w:t>
            </w:r>
            <w:r w:rsidRPr="00BC0B27">
              <w:rPr>
                <w:rFonts w:ascii="Regola Pro" w:hAnsi="Regola Pro" w:cstheme="minorHAnsi"/>
                <w:sz w:val="20"/>
                <w:szCs w:val="20"/>
              </w:rPr>
              <w:t xml:space="preserve"> </w:t>
            </w:r>
            <w:r w:rsidRPr="00BC0B27">
              <w:rPr>
                <w:rFonts w:ascii="Regola Pro" w:hAnsi="Regola Pro" w:cstheme="minorHAnsi"/>
                <w:b/>
                <w:bCs/>
                <w:sz w:val="20"/>
                <w:szCs w:val="20"/>
              </w:rPr>
              <w:t>NOT BE SHARED</w:t>
            </w:r>
          </w:p>
          <w:p w14:paraId="2A0F0DDF" w14:textId="039FFEAA" w:rsidR="00B66687" w:rsidRPr="00BC0B27" w:rsidRDefault="00B66687" w:rsidP="009B788E">
            <w:pPr>
              <w:pStyle w:val="ListParagraph"/>
              <w:numPr>
                <w:ilvl w:val="0"/>
                <w:numId w:val="2"/>
              </w:numPr>
              <w:rPr>
                <w:rFonts w:ascii="Regola Pro" w:hAnsi="Regola Pro" w:cstheme="minorHAnsi"/>
                <w:sz w:val="20"/>
                <w:szCs w:val="20"/>
              </w:rPr>
            </w:pPr>
            <w:r w:rsidRPr="00BC0B27">
              <w:rPr>
                <w:rFonts w:ascii="Regola Pro" w:hAnsi="Regola Pro" w:cstheme="minorHAnsi"/>
                <w:b/>
                <w:bCs/>
                <w:sz w:val="20"/>
                <w:szCs w:val="20"/>
              </w:rPr>
              <w:t>No sharing of equipment</w:t>
            </w:r>
            <w:r w:rsidRPr="00BC0B27">
              <w:rPr>
                <w:rFonts w:ascii="Regola Pro" w:hAnsi="Regola Pro" w:cstheme="minorHAnsi"/>
                <w:sz w:val="20"/>
                <w:szCs w:val="20"/>
              </w:rPr>
              <w:t xml:space="preserve">, tools, </w:t>
            </w:r>
            <w:r w:rsidR="00E20212" w:rsidRPr="00BC0B27">
              <w:rPr>
                <w:rFonts w:ascii="Regola Pro" w:hAnsi="Regola Pro" w:cstheme="minorHAnsi"/>
                <w:sz w:val="20"/>
                <w:szCs w:val="20"/>
              </w:rPr>
              <w:t>strap</w:t>
            </w:r>
            <w:r w:rsidRPr="00BC0B27">
              <w:rPr>
                <w:rFonts w:ascii="Regola Pro" w:hAnsi="Regola Pro" w:cstheme="minorHAnsi"/>
                <w:sz w:val="20"/>
                <w:szCs w:val="20"/>
              </w:rPr>
              <w:t>ping, towels etc.</w:t>
            </w:r>
          </w:p>
          <w:p w14:paraId="3BC15ED8" w14:textId="5D965D16" w:rsidR="00B66687" w:rsidRPr="00BC0B27" w:rsidRDefault="00B66687" w:rsidP="006C44AD">
            <w:pPr>
              <w:pStyle w:val="ListParagraph"/>
              <w:numPr>
                <w:ilvl w:val="0"/>
                <w:numId w:val="2"/>
              </w:numPr>
              <w:jc w:val="both"/>
              <w:rPr>
                <w:rFonts w:ascii="Regola Pro" w:hAnsi="Regola Pro" w:cstheme="minorHAnsi"/>
                <w:sz w:val="20"/>
                <w:szCs w:val="20"/>
              </w:rPr>
            </w:pPr>
            <w:r w:rsidRPr="00BC0B27">
              <w:rPr>
                <w:rFonts w:ascii="Regola Pro" w:hAnsi="Regola Pro" w:cstheme="minorHAnsi"/>
                <w:sz w:val="20"/>
                <w:szCs w:val="20"/>
              </w:rPr>
              <w:t xml:space="preserve">Make sure your </w:t>
            </w:r>
            <w:r w:rsidRPr="00BC0B27">
              <w:rPr>
                <w:rFonts w:ascii="Regola Pro" w:hAnsi="Regola Pro" w:cstheme="minorHAnsi"/>
                <w:b/>
                <w:bCs/>
                <w:sz w:val="20"/>
                <w:szCs w:val="20"/>
              </w:rPr>
              <w:t>chair is washed</w:t>
            </w:r>
            <w:r w:rsidRPr="00BC0B27">
              <w:rPr>
                <w:rFonts w:ascii="Regola Pro" w:hAnsi="Regola Pro" w:cstheme="minorHAnsi"/>
                <w:sz w:val="20"/>
                <w:szCs w:val="20"/>
              </w:rPr>
              <w:t xml:space="preserve"> with appropriate disinfectant, detergent and water with a brush and sponge </w:t>
            </w:r>
            <w:r w:rsidR="00FB144E" w:rsidRPr="00BC0B27">
              <w:rPr>
                <w:rFonts w:ascii="Regola Pro" w:hAnsi="Regola Pro" w:cstheme="minorHAnsi"/>
                <w:sz w:val="20"/>
                <w:szCs w:val="20"/>
              </w:rPr>
              <w:t>after each</w:t>
            </w:r>
            <w:r w:rsidRPr="00BC0B27">
              <w:rPr>
                <w:rFonts w:ascii="Regola Pro" w:hAnsi="Regola Pro" w:cstheme="minorHAnsi"/>
                <w:sz w:val="20"/>
                <w:szCs w:val="20"/>
              </w:rPr>
              <w:t xml:space="preserve"> session</w:t>
            </w:r>
            <w:r w:rsidR="00CC091E" w:rsidRPr="00BC0B27">
              <w:rPr>
                <w:rFonts w:ascii="Regola Pro" w:hAnsi="Regola Pro" w:cstheme="minorHAnsi"/>
                <w:sz w:val="20"/>
                <w:szCs w:val="20"/>
              </w:rPr>
              <w:t>.</w:t>
            </w:r>
          </w:p>
          <w:p w14:paraId="7F3A17F0" w14:textId="512F999D" w:rsidR="00B66687" w:rsidRPr="00BC0B27" w:rsidRDefault="00B66687" w:rsidP="006C44AD">
            <w:pPr>
              <w:pStyle w:val="ListParagraph"/>
              <w:numPr>
                <w:ilvl w:val="0"/>
                <w:numId w:val="2"/>
              </w:numPr>
              <w:jc w:val="both"/>
              <w:rPr>
                <w:rFonts w:ascii="Regola Pro" w:hAnsi="Regola Pro" w:cstheme="minorHAnsi"/>
                <w:sz w:val="20"/>
                <w:szCs w:val="20"/>
              </w:rPr>
            </w:pPr>
            <w:r w:rsidRPr="00BC0B27">
              <w:rPr>
                <w:rFonts w:ascii="Regola Pro" w:hAnsi="Regola Pro" w:cstheme="minorHAnsi"/>
                <w:sz w:val="20"/>
                <w:szCs w:val="20"/>
              </w:rPr>
              <w:t xml:space="preserve">Ensure </w:t>
            </w:r>
            <w:r w:rsidRPr="00BC0B27">
              <w:rPr>
                <w:rFonts w:ascii="Regola Pro" w:hAnsi="Regola Pro" w:cstheme="minorHAnsi"/>
                <w:b/>
                <w:bCs/>
                <w:sz w:val="20"/>
                <w:szCs w:val="20"/>
              </w:rPr>
              <w:t>balls are be wiped</w:t>
            </w:r>
            <w:r w:rsidRPr="00BC0B27">
              <w:rPr>
                <w:rFonts w:ascii="Regola Pro" w:hAnsi="Regola Pro" w:cstheme="minorHAnsi"/>
                <w:sz w:val="20"/>
                <w:szCs w:val="20"/>
              </w:rPr>
              <w:t xml:space="preserve"> or sprayed with disinfectant.</w:t>
            </w:r>
          </w:p>
          <w:p w14:paraId="26C8C6CA" w14:textId="32F61C3D" w:rsidR="00B66687" w:rsidRPr="00BC0B27" w:rsidRDefault="00B66687" w:rsidP="006C44AD">
            <w:pPr>
              <w:pStyle w:val="ListParagraph"/>
              <w:numPr>
                <w:ilvl w:val="0"/>
                <w:numId w:val="2"/>
              </w:numPr>
              <w:rPr>
                <w:rFonts w:ascii="Regola Pro" w:hAnsi="Regola Pro" w:cstheme="minorHAnsi"/>
                <w:sz w:val="20"/>
                <w:szCs w:val="20"/>
              </w:rPr>
            </w:pPr>
            <w:r w:rsidRPr="00BC0B27">
              <w:rPr>
                <w:rFonts w:ascii="Regola Pro" w:hAnsi="Regola Pro" w:cstheme="minorHAnsi"/>
                <w:sz w:val="20"/>
                <w:szCs w:val="20"/>
              </w:rPr>
              <w:t xml:space="preserve">If you do your own adjustment to your chair only use </w:t>
            </w:r>
            <w:r w:rsidRPr="00BC0B27">
              <w:rPr>
                <w:rFonts w:ascii="Regola Pro" w:hAnsi="Regola Pro" w:cstheme="minorHAnsi"/>
                <w:b/>
                <w:bCs/>
                <w:sz w:val="20"/>
                <w:szCs w:val="20"/>
              </w:rPr>
              <w:t>your own tools</w:t>
            </w:r>
            <w:r w:rsidRPr="00BC0B27">
              <w:rPr>
                <w:rFonts w:ascii="Regola Pro" w:hAnsi="Regola Pro" w:cstheme="minorHAnsi"/>
                <w:sz w:val="20"/>
                <w:szCs w:val="20"/>
              </w:rPr>
              <w:t xml:space="preserve"> and clean them before and after use.       </w:t>
            </w:r>
          </w:p>
          <w:p w14:paraId="7006BA2C" w14:textId="77777777" w:rsidR="00B66687" w:rsidRPr="00BC0B27" w:rsidRDefault="00B66687" w:rsidP="006C44AD">
            <w:pPr>
              <w:pStyle w:val="ListParagraph"/>
              <w:numPr>
                <w:ilvl w:val="0"/>
                <w:numId w:val="2"/>
              </w:numPr>
              <w:rPr>
                <w:rFonts w:ascii="Regola Pro" w:hAnsi="Regola Pro" w:cstheme="minorHAnsi"/>
                <w:sz w:val="20"/>
                <w:szCs w:val="20"/>
              </w:rPr>
            </w:pPr>
            <w:r w:rsidRPr="00BC0B27">
              <w:rPr>
                <w:rFonts w:ascii="Regola Pro" w:hAnsi="Regola Pro" w:cstheme="minorHAnsi"/>
                <w:sz w:val="20"/>
                <w:szCs w:val="20"/>
              </w:rPr>
              <w:t xml:space="preserve">If possible, do your chair </w:t>
            </w:r>
            <w:r w:rsidRPr="00BC0B27">
              <w:rPr>
                <w:rFonts w:ascii="Regola Pro" w:hAnsi="Regola Pro" w:cstheme="minorHAnsi"/>
                <w:b/>
                <w:bCs/>
                <w:sz w:val="20"/>
                <w:szCs w:val="20"/>
              </w:rPr>
              <w:t>maintenance at home</w:t>
            </w:r>
            <w:r w:rsidRPr="00BC0B27">
              <w:rPr>
                <w:rFonts w:ascii="Regola Pro" w:hAnsi="Regola Pro" w:cstheme="minorHAnsi"/>
                <w:sz w:val="20"/>
                <w:szCs w:val="20"/>
              </w:rPr>
              <w:t xml:space="preserve">. </w:t>
            </w:r>
          </w:p>
          <w:p w14:paraId="11645578" w14:textId="2EC67945" w:rsidR="00B66687" w:rsidRPr="00BC0B27" w:rsidRDefault="00B66687" w:rsidP="006C44AD">
            <w:pPr>
              <w:pStyle w:val="ListParagraph"/>
              <w:numPr>
                <w:ilvl w:val="0"/>
                <w:numId w:val="2"/>
              </w:numPr>
              <w:rPr>
                <w:rFonts w:ascii="Regola Pro" w:hAnsi="Regola Pro" w:cstheme="minorHAnsi"/>
                <w:sz w:val="20"/>
                <w:szCs w:val="20"/>
              </w:rPr>
            </w:pPr>
            <w:r w:rsidRPr="00BC0B27">
              <w:rPr>
                <w:rFonts w:ascii="Regola Pro" w:hAnsi="Regola Pro" w:cstheme="minorHAnsi"/>
                <w:sz w:val="20"/>
                <w:szCs w:val="20"/>
              </w:rPr>
              <w:t xml:space="preserve">Ensure that your </w:t>
            </w:r>
            <w:r w:rsidRPr="00BC0B27">
              <w:rPr>
                <w:rFonts w:ascii="Regola Pro" w:hAnsi="Regola Pro" w:cstheme="minorHAnsi"/>
                <w:b/>
                <w:bCs/>
                <w:sz w:val="20"/>
                <w:szCs w:val="20"/>
              </w:rPr>
              <w:t>gloves are cleaned</w:t>
            </w:r>
            <w:r w:rsidRPr="00BC0B27">
              <w:rPr>
                <w:rFonts w:ascii="Regola Pro" w:hAnsi="Regola Pro" w:cstheme="minorHAnsi"/>
                <w:sz w:val="20"/>
                <w:szCs w:val="20"/>
              </w:rPr>
              <w:t xml:space="preserve"> after each use.                                                          </w:t>
            </w:r>
          </w:p>
        </w:tc>
      </w:tr>
    </w:tbl>
    <w:p w14:paraId="2F6B992A" w14:textId="77777777" w:rsidR="00884FE9" w:rsidRPr="00BC0B27" w:rsidRDefault="00884FE9">
      <w:pPr>
        <w:rPr>
          <w:rFonts w:ascii="Regola Pro" w:hAnsi="Regola Pro"/>
          <w:b/>
          <w:bCs/>
          <w:sz w:val="20"/>
          <w:szCs w:val="20"/>
        </w:rPr>
      </w:pPr>
    </w:p>
    <w:sectPr w:rsidR="00884FE9" w:rsidRPr="00BC0B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1641" w14:textId="77777777" w:rsidR="00A32146" w:rsidRDefault="00A32146" w:rsidP="00BD69B6">
      <w:pPr>
        <w:spacing w:after="0" w:line="240" w:lineRule="auto"/>
      </w:pPr>
      <w:r>
        <w:separator/>
      </w:r>
    </w:p>
  </w:endnote>
  <w:endnote w:type="continuationSeparator" w:id="0">
    <w:p w14:paraId="594D3F07" w14:textId="77777777" w:rsidR="00A32146" w:rsidRDefault="00A32146" w:rsidP="00BD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gola Pro">
    <w:panose1 w:val="02000000000000000000"/>
    <w:charset w:val="00"/>
    <w:family w:val="swiss"/>
    <w:notTrueType/>
    <w:pitch w:val="variable"/>
    <w:sig w:usb0="800000EF" w:usb1="00004077" w:usb2="02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CFFD" w14:textId="77777777" w:rsidR="00A32146" w:rsidRDefault="00A32146" w:rsidP="00BD69B6">
      <w:pPr>
        <w:spacing w:after="0" w:line="240" w:lineRule="auto"/>
      </w:pPr>
      <w:r>
        <w:separator/>
      </w:r>
    </w:p>
  </w:footnote>
  <w:footnote w:type="continuationSeparator" w:id="0">
    <w:p w14:paraId="378559F3" w14:textId="77777777" w:rsidR="00A32146" w:rsidRDefault="00A32146" w:rsidP="00BD6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4577" w14:textId="6DE6AC7E" w:rsidR="00BD69B6" w:rsidRDefault="00BC0B27" w:rsidP="00BD69B6">
    <w:pPr>
      <w:pStyle w:val="Header"/>
      <w:jc w:val="center"/>
    </w:pPr>
    <w:r>
      <w:rPr>
        <w:noProof/>
      </w:rPr>
      <w:drawing>
        <wp:anchor distT="0" distB="0" distL="114300" distR="114300" simplePos="0" relativeHeight="251658240" behindDoc="1" locked="0" layoutInCell="1" allowOverlap="1" wp14:anchorId="1DC253FA" wp14:editId="3DE1A521">
          <wp:simplePos x="0" y="0"/>
          <wp:positionH relativeFrom="margin">
            <wp:posOffset>-491807</wp:posOffset>
          </wp:positionH>
          <wp:positionV relativeFrom="paragraph">
            <wp:posOffset>-163830</wp:posOffset>
          </wp:positionV>
          <wp:extent cx="1747837" cy="621333"/>
          <wp:effectExtent l="0" t="0" r="5080" b="7620"/>
          <wp:wrapTight wrapText="bothSides">
            <wp:wrapPolygon edited="0">
              <wp:start x="0" y="0"/>
              <wp:lineTo x="0" y="21202"/>
              <wp:lineTo x="21427" y="21202"/>
              <wp:lineTo x="214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837" cy="62133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CE6"/>
    <w:multiLevelType w:val="hybridMultilevel"/>
    <w:tmpl w:val="067AF8F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 w15:restartNumberingAfterBreak="0">
    <w:nsid w:val="129178A1"/>
    <w:multiLevelType w:val="hybridMultilevel"/>
    <w:tmpl w:val="FED617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401FCF"/>
    <w:multiLevelType w:val="hybridMultilevel"/>
    <w:tmpl w:val="92C40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9852B5A"/>
    <w:multiLevelType w:val="hybridMultilevel"/>
    <w:tmpl w:val="905CB4A6"/>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4" w15:restartNumberingAfterBreak="0">
    <w:nsid w:val="4D4C2544"/>
    <w:multiLevelType w:val="hybridMultilevel"/>
    <w:tmpl w:val="A0E64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3103896"/>
    <w:multiLevelType w:val="hybridMultilevel"/>
    <w:tmpl w:val="F36C2A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FD05BD9"/>
    <w:multiLevelType w:val="hybridMultilevel"/>
    <w:tmpl w:val="9FC25C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64455308">
    <w:abstractNumId w:val="6"/>
  </w:num>
  <w:num w:numId="2" w16cid:durableId="2085686666">
    <w:abstractNumId w:val="1"/>
  </w:num>
  <w:num w:numId="3" w16cid:durableId="881291276">
    <w:abstractNumId w:val="3"/>
  </w:num>
  <w:num w:numId="4" w16cid:durableId="467862213">
    <w:abstractNumId w:val="0"/>
  </w:num>
  <w:num w:numId="5" w16cid:durableId="1159614769">
    <w:abstractNumId w:val="5"/>
  </w:num>
  <w:num w:numId="6" w16cid:durableId="1947153374">
    <w:abstractNumId w:val="2"/>
  </w:num>
  <w:num w:numId="7" w16cid:durableId="192833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E9"/>
    <w:rsid w:val="00000D19"/>
    <w:rsid w:val="000013E3"/>
    <w:rsid w:val="00004720"/>
    <w:rsid w:val="0000615B"/>
    <w:rsid w:val="0000677B"/>
    <w:rsid w:val="00010CCF"/>
    <w:rsid w:val="00016D38"/>
    <w:rsid w:val="00023855"/>
    <w:rsid w:val="00023C74"/>
    <w:rsid w:val="00025741"/>
    <w:rsid w:val="00032A51"/>
    <w:rsid w:val="000363D7"/>
    <w:rsid w:val="00036E60"/>
    <w:rsid w:val="0003760F"/>
    <w:rsid w:val="00040DFA"/>
    <w:rsid w:val="00041988"/>
    <w:rsid w:val="00043047"/>
    <w:rsid w:val="000438AD"/>
    <w:rsid w:val="000457F0"/>
    <w:rsid w:val="00045C08"/>
    <w:rsid w:val="00047821"/>
    <w:rsid w:val="00050BBE"/>
    <w:rsid w:val="00052E01"/>
    <w:rsid w:val="0005572C"/>
    <w:rsid w:val="00057A30"/>
    <w:rsid w:val="000608E1"/>
    <w:rsid w:val="0006136C"/>
    <w:rsid w:val="0006170C"/>
    <w:rsid w:val="0006405D"/>
    <w:rsid w:val="00064E37"/>
    <w:rsid w:val="000651BA"/>
    <w:rsid w:val="000655C1"/>
    <w:rsid w:val="00065E89"/>
    <w:rsid w:val="0006649E"/>
    <w:rsid w:val="0007033D"/>
    <w:rsid w:val="00070345"/>
    <w:rsid w:val="0007150F"/>
    <w:rsid w:val="00072E44"/>
    <w:rsid w:val="00072EAF"/>
    <w:rsid w:val="000746EB"/>
    <w:rsid w:val="00076B55"/>
    <w:rsid w:val="00076C3D"/>
    <w:rsid w:val="00076CD1"/>
    <w:rsid w:val="00076FE0"/>
    <w:rsid w:val="000770C8"/>
    <w:rsid w:val="00077342"/>
    <w:rsid w:val="000834F8"/>
    <w:rsid w:val="0008510D"/>
    <w:rsid w:val="00091EF6"/>
    <w:rsid w:val="00092FD8"/>
    <w:rsid w:val="000930F0"/>
    <w:rsid w:val="000931D7"/>
    <w:rsid w:val="000948BD"/>
    <w:rsid w:val="00094B27"/>
    <w:rsid w:val="00094CE6"/>
    <w:rsid w:val="00094E40"/>
    <w:rsid w:val="00096D91"/>
    <w:rsid w:val="000A24E8"/>
    <w:rsid w:val="000A327F"/>
    <w:rsid w:val="000A57E9"/>
    <w:rsid w:val="000A6279"/>
    <w:rsid w:val="000A6371"/>
    <w:rsid w:val="000A637E"/>
    <w:rsid w:val="000A6AAD"/>
    <w:rsid w:val="000A7E1D"/>
    <w:rsid w:val="000B173E"/>
    <w:rsid w:val="000B2ECB"/>
    <w:rsid w:val="000B3C29"/>
    <w:rsid w:val="000B3EC9"/>
    <w:rsid w:val="000B419E"/>
    <w:rsid w:val="000B7AEA"/>
    <w:rsid w:val="000C5755"/>
    <w:rsid w:val="000C5A5A"/>
    <w:rsid w:val="000C5DB3"/>
    <w:rsid w:val="000C6D78"/>
    <w:rsid w:val="000C764B"/>
    <w:rsid w:val="000C7C9B"/>
    <w:rsid w:val="000D0A9F"/>
    <w:rsid w:val="000D1E0B"/>
    <w:rsid w:val="000D20F4"/>
    <w:rsid w:val="000D322C"/>
    <w:rsid w:val="000D5704"/>
    <w:rsid w:val="000E008D"/>
    <w:rsid w:val="000E01CD"/>
    <w:rsid w:val="000E0C6A"/>
    <w:rsid w:val="000E1419"/>
    <w:rsid w:val="000E1D93"/>
    <w:rsid w:val="000E1EC1"/>
    <w:rsid w:val="000E2E4D"/>
    <w:rsid w:val="000F4DEE"/>
    <w:rsid w:val="000F4E7B"/>
    <w:rsid w:val="000F5B05"/>
    <w:rsid w:val="000F621E"/>
    <w:rsid w:val="00100432"/>
    <w:rsid w:val="00100A85"/>
    <w:rsid w:val="00103F1B"/>
    <w:rsid w:val="00104659"/>
    <w:rsid w:val="001048B1"/>
    <w:rsid w:val="00104FD4"/>
    <w:rsid w:val="001050AC"/>
    <w:rsid w:val="00110EB2"/>
    <w:rsid w:val="00112888"/>
    <w:rsid w:val="00114CF4"/>
    <w:rsid w:val="00115174"/>
    <w:rsid w:val="00115460"/>
    <w:rsid w:val="001167E1"/>
    <w:rsid w:val="00116D69"/>
    <w:rsid w:val="00120C48"/>
    <w:rsid w:val="0012176A"/>
    <w:rsid w:val="001238D9"/>
    <w:rsid w:val="00123D37"/>
    <w:rsid w:val="00124ADB"/>
    <w:rsid w:val="001309A4"/>
    <w:rsid w:val="001311DA"/>
    <w:rsid w:val="0013200C"/>
    <w:rsid w:val="00132F40"/>
    <w:rsid w:val="00134F43"/>
    <w:rsid w:val="001357BE"/>
    <w:rsid w:val="001426CE"/>
    <w:rsid w:val="00144614"/>
    <w:rsid w:val="00147159"/>
    <w:rsid w:val="001534B8"/>
    <w:rsid w:val="00156D09"/>
    <w:rsid w:val="00157DEF"/>
    <w:rsid w:val="00160BE7"/>
    <w:rsid w:val="00163EB8"/>
    <w:rsid w:val="00167255"/>
    <w:rsid w:val="00171E47"/>
    <w:rsid w:val="00177291"/>
    <w:rsid w:val="00177591"/>
    <w:rsid w:val="00180E90"/>
    <w:rsid w:val="00183695"/>
    <w:rsid w:val="0018513E"/>
    <w:rsid w:val="00186413"/>
    <w:rsid w:val="00187495"/>
    <w:rsid w:val="00190587"/>
    <w:rsid w:val="00190FC1"/>
    <w:rsid w:val="0019500D"/>
    <w:rsid w:val="00196C09"/>
    <w:rsid w:val="00197445"/>
    <w:rsid w:val="001979C2"/>
    <w:rsid w:val="001A0195"/>
    <w:rsid w:val="001A0C66"/>
    <w:rsid w:val="001A2B72"/>
    <w:rsid w:val="001A6968"/>
    <w:rsid w:val="001B3663"/>
    <w:rsid w:val="001B408E"/>
    <w:rsid w:val="001B4515"/>
    <w:rsid w:val="001B595B"/>
    <w:rsid w:val="001B5E58"/>
    <w:rsid w:val="001B6C99"/>
    <w:rsid w:val="001B7C89"/>
    <w:rsid w:val="001C051F"/>
    <w:rsid w:val="001C11FD"/>
    <w:rsid w:val="001C17BD"/>
    <w:rsid w:val="001C1E41"/>
    <w:rsid w:val="001C3172"/>
    <w:rsid w:val="001C3BDE"/>
    <w:rsid w:val="001C50A2"/>
    <w:rsid w:val="001C53E1"/>
    <w:rsid w:val="001C6A45"/>
    <w:rsid w:val="001D27AF"/>
    <w:rsid w:val="001D2D80"/>
    <w:rsid w:val="001D4FF9"/>
    <w:rsid w:val="001D53DB"/>
    <w:rsid w:val="001D6F71"/>
    <w:rsid w:val="001D7126"/>
    <w:rsid w:val="001E01FD"/>
    <w:rsid w:val="001E0CAA"/>
    <w:rsid w:val="001E1D4D"/>
    <w:rsid w:val="001E3320"/>
    <w:rsid w:val="001E35F3"/>
    <w:rsid w:val="001E6397"/>
    <w:rsid w:val="001E6778"/>
    <w:rsid w:val="001E75B1"/>
    <w:rsid w:val="001E78FF"/>
    <w:rsid w:val="001F1682"/>
    <w:rsid w:val="001F1FED"/>
    <w:rsid w:val="001F2C11"/>
    <w:rsid w:val="001F2EC0"/>
    <w:rsid w:val="001F55DC"/>
    <w:rsid w:val="001F6BB9"/>
    <w:rsid w:val="00200374"/>
    <w:rsid w:val="00204B47"/>
    <w:rsid w:val="00204D24"/>
    <w:rsid w:val="0020594C"/>
    <w:rsid w:val="00205AA0"/>
    <w:rsid w:val="00205EC6"/>
    <w:rsid w:val="00206247"/>
    <w:rsid w:val="002105C8"/>
    <w:rsid w:val="0021122F"/>
    <w:rsid w:val="00216A5B"/>
    <w:rsid w:val="00216F30"/>
    <w:rsid w:val="0021772E"/>
    <w:rsid w:val="00217EC3"/>
    <w:rsid w:val="00217EE4"/>
    <w:rsid w:val="002211F2"/>
    <w:rsid w:val="0022121D"/>
    <w:rsid w:val="00226740"/>
    <w:rsid w:val="00227DEA"/>
    <w:rsid w:val="0023059A"/>
    <w:rsid w:val="00231077"/>
    <w:rsid w:val="00232E6F"/>
    <w:rsid w:val="00233F4F"/>
    <w:rsid w:val="002344CF"/>
    <w:rsid w:val="0023630E"/>
    <w:rsid w:val="00236624"/>
    <w:rsid w:val="00240AFA"/>
    <w:rsid w:val="00240EF8"/>
    <w:rsid w:val="002410C2"/>
    <w:rsid w:val="00241887"/>
    <w:rsid w:val="00242C45"/>
    <w:rsid w:val="00244BC6"/>
    <w:rsid w:val="00245337"/>
    <w:rsid w:val="002458D2"/>
    <w:rsid w:val="0024775E"/>
    <w:rsid w:val="002510D1"/>
    <w:rsid w:val="00251EC0"/>
    <w:rsid w:val="0025541C"/>
    <w:rsid w:val="0025774A"/>
    <w:rsid w:val="002622EA"/>
    <w:rsid w:val="00263676"/>
    <w:rsid w:val="00266BBB"/>
    <w:rsid w:val="00267A62"/>
    <w:rsid w:val="00273030"/>
    <w:rsid w:val="00274503"/>
    <w:rsid w:val="00277B87"/>
    <w:rsid w:val="00280538"/>
    <w:rsid w:val="00281E43"/>
    <w:rsid w:val="00283E7B"/>
    <w:rsid w:val="00284054"/>
    <w:rsid w:val="00284C70"/>
    <w:rsid w:val="002A0572"/>
    <w:rsid w:val="002A068F"/>
    <w:rsid w:val="002A08C9"/>
    <w:rsid w:val="002A33B5"/>
    <w:rsid w:val="002A53BD"/>
    <w:rsid w:val="002B021E"/>
    <w:rsid w:val="002B0707"/>
    <w:rsid w:val="002B247D"/>
    <w:rsid w:val="002B2A41"/>
    <w:rsid w:val="002B2C4B"/>
    <w:rsid w:val="002B2CB0"/>
    <w:rsid w:val="002B5A55"/>
    <w:rsid w:val="002B5CEB"/>
    <w:rsid w:val="002B74C5"/>
    <w:rsid w:val="002C0130"/>
    <w:rsid w:val="002C1E36"/>
    <w:rsid w:val="002C3EF4"/>
    <w:rsid w:val="002C402D"/>
    <w:rsid w:val="002C40C2"/>
    <w:rsid w:val="002C5343"/>
    <w:rsid w:val="002D0D47"/>
    <w:rsid w:val="002D12AD"/>
    <w:rsid w:val="002D190F"/>
    <w:rsid w:val="002D1D1C"/>
    <w:rsid w:val="002D4A2A"/>
    <w:rsid w:val="002D5C93"/>
    <w:rsid w:val="002E2451"/>
    <w:rsid w:val="002E40A1"/>
    <w:rsid w:val="002E4FA2"/>
    <w:rsid w:val="002E7919"/>
    <w:rsid w:val="002F0E9A"/>
    <w:rsid w:val="002F3881"/>
    <w:rsid w:val="002F4369"/>
    <w:rsid w:val="002F5A1C"/>
    <w:rsid w:val="00300182"/>
    <w:rsid w:val="00302F7E"/>
    <w:rsid w:val="00304259"/>
    <w:rsid w:val="00304B0E"/>
    <w:rsid w:val="003067BC"/>
    <w:rsid w:val="00306A56"/>
    <w:rsid w:val="00306AF9"/>
    <w:rsid w:val="00313D87"/>
    <w:rsid w:val="00314E2E"/>
    <w:rsid w:val="00315E82"/>
    <w:rsid w:val="003237B5"/>
    <w:rsid w:val="00323964"/>
    <w:rsid w:val="003255A1"/>
    <w:rsid w:val="00326011"/>
    <w:rsid w:val="0033571A"/>
    <w:rsid w:val="0034072C"/>
    <w:rsid w:val="00343E88"/>
    <w:rsid w:val="00345193"/>
    <w:rsid w:val="003519B3"/>
    <w:rsid w:val="00351B7A"/>
    <w:rsid w:val="003533CF"/>
    <w:rsid w:val="00354FC4"/>
    <w:rsid w:val="00355418"/>
    <w:rsid w:val="00355F0B"/>
    <w:rsid w:val="003567C5"/>
    <w:rsid w:val="00356AF9"/>
    <w:rsid w:val="003571EA"/>
    <w:rsid w:val="00360F24"/>
    <w:rsid w:val="003636F1"/>
    <w:rsid w:val="00364370"/>
    <w:rsid w:val="003661F6"/>
    <w:rsid w:val="00367A1D"/>
    <w:rsid w:val="00367C72"/>
    <w:rsid w:val="00370C5C"/>
    <w:rsid w:val="00370CDE"/>
    <w:rsid w:val="00373545"/>
    <w:rsid w:val="00373A29"/>
    <w:rsid w:val="00375394"/>
    <w:rsid w:val="003755C7"/>
    <w:rsid w:val="003766A0"/>
    <w:rsid w:val="00376793"/>
    <w:rsid w:val="00377EF9"/>
    <w:rsid w:val="0038138D"/>
    <w:rsid w:val="00381EF8"/>
    <w:rsid w:val="003859CA"/>
    <w:rsid w:val="00390B5E"/>
    <w:rsid w:val="003946DD"/>
    <w:rsid w:val="003974D6"/>
    <w:rsid w:val="003A23CC"/>
    <w:rsid w:val="003A4147"/>
    <w:rsid w:val="003A43BB"/>
    <w:rsid w:val="003A4D67"/>
    <w:rsid w:val="003A6310"/>
    <w:rsid w:val="003A6A87"/>
    <w:rsid w:val="003B1927"/>
    <w:rsid w:val="003C1B47"/>
    <w:rsid w:val="003C7101"/>
    <w:rsid w:val="003D0F5E"/>
    <w:rsid w:val="003D2743"/>
    <w:rsid w:val="003D31A4"/>
    <w:rsid w:val="003D3800"/>
    <w:rsid w:val="003D3E1E"/>
    <w:rsid w:val="003D718A"/>
    <w:rsid w:val="003E1F03"/>
    <w:rsid w:val="003E2C76"/>
    <w:rsid w:val="003E61EB"/>
    <w:rsid w:val="003E6D83"/>
    <w:rsid w:val="003F00D5"/>
    <w:rsid w:val="003F1CFB"/>
    <w:rsid w:val="003F24A8"/>
    <w:rsid w:val="003F30B0"/>
    <w:rsid w:val="003F4426"/>
    <w:rsid w:val="003F5E49"/>
    <w:rsid w:val="003F5F5F"/>
    <w:rsid w:val="003F71EC"/>
    <w:rsid w:val="004004E1"/>
    <w:rsid w:val="0040177D"/>
    <w:rsid w:val="00401F0A"/>
    <w:rsid w:val="00403814"/>
    <w:rsid w:val="00405A54"/>
    <w:rsid w:val="004069EC"/>
    <w:rsid w:val="00407C1B"/>
    <w:rsid w:val="0041008B"/>
    <w:rsid w:val="00413A7C"/>
    <w:rsid w:val="00416C8E"/>
    <w:rsid w:val="0041700A"/>
    <w:rsid w:val="00424CC2"/>
    <w:rsid w:val="0042563B"/>
    <w:rsid w:val="00426256"/>
    <w:rsid w:val="004263D9"/>
    <w:rsid w:val="00427566"/>
    <w:rsid w:val="00430CB9"/>
    <w:rsid w:val="00431F48"/>
    <w:rsid w:val="00432945"/>
    <w:rsid w:val="00437B9A"/>
    <w:rsid w:val="00437CEA"/>
    <w:rsid w:val="00444148"/>
    <w:rsid w:val="0044662D"/>
    <w:rsid w:val="00446A72"/>
    <w:rsid w:val="00447813"/>
    <w:rsid w:val="0044797D"/>
    <w:rsid w:val="004501FE"/>
    <w:rsid w:val="00450A45"/>
    <w:rsid w:val="0045101E"/>
    <w:rsid w:val="00452A9C"/>
    <w:rsid w:val="00454B95"/>
    <w:rsid w:val="00456F02"/>
    <w:rsid w:val="004631AB"/>
    <w:rsid w:val="00464303"/>
    <w:rsid w:val="00465DB3"/>
    <w:rsid w:val="004676E5"/>
    <w:rsid w:val="0047097B"/>
    <w:rsid w:val="004720F5"/>
    <w:rsid w:val="00476315"/>
    <w:rsid w:val="00476F16"/>
    <w:rsid w:val="0047722D"/>
    <w:rsid w:val="00480806"/>
    <w:rsid w:val="00480C3F"/>
    <w:rsid w:val="00481B13"/>
    <w:rsid w:val="00481DFB"/>
    <w:rsid w:val="00483A32"/>
    <w:rsid w:val="004848CA"/>
    <w:rsid w:val="00485000"/>
    <w:rsid w:val="00486041"/>
    <w:rsid w:val="0048664C"/>
    <w:rsid w:val="0048665E"/>
    <w:rsid w:val="00487FEB"/>
    <w:rsid w:val="00490BE7"/>
    <w:rsid w:val="00491166"/>
    <w:rsid w:val="00492B94"/>
    <w:rsid w:val="0049487F"/>
    <w:rsid w:val="004956BA"/>
    <w:rsid w:val="00496F50"/>
    <w:rsid w:val="00497DAE"/>
    <w:rsid w:val="004A0AFB"/>
    <w:rsid w:val="004A1E77"/>
    <w:rsid w:val="004A40DA"/>
    <w:rsid w:val="004A46FB"/>
    <w:rsid w:val="004A68B7"/>
    <w:rsid w:val="004A6B22"/>
    <w:rsid w:val="004A70E2"/>
    <w:rsid w:val="004B0C08"/>
    <w:rsid w:val="004B2021"/>
    <w:rsid w:val="004B2355"/>
    <w:rsid w:val="004B242C"/>
    <w:rsid w:val="004B2B1A"/>
    <w:rsid w:val="004B2E9A"/>
    <w:rsid w:val="004B517E"/>
    <w:rsid w:val="004B6008"/>
    <w:rsid w:val="004B628E"/>
    <w:rsid w:val="004B6BBF"/>
    <w:rsid w:val="004B78AE"/>
    <w:rsid w:val="004B7BA6"/>
    <w:rsid w:val="004C0BD8"/>
    <w:rsid w:val="004C19E0"/>
    <w:rsid w:val="004C1D3A"/>
    <w:rsid w:val="004C3B7B"/>
    <w:rsid w:val="004C424E"/>
    <w:rsid w:val="004C4543"/>
    <w:rsid w:val="004C4890"/>
    <w:rsid w:val="004C4C3E"/>
    <w:rsid w:val="004C4D1E"/>
    <w:rsid w:val="004C6A61"/>
    <w:rsid w:val="004C73EC"/>
    <w:rsid w:val="004D3CCE"/>
    <w:rsid w:val="004D4372"/>
    <w:rsid w:val="004D50DC"/>
    <w:rsid w:val="004D7010"/>
    <w:rsid w:val="004E5F2D"/>
    <w:rsid w:val="004E61C3"/>
    <w:rsid w:val="004F140C"/>
    <w:rsid w:val="004F42A5"/>
    <w:rsid w:val="004F490C"/>
    <w:rsid w:val="004F525A"/>
    <w:rsid w:val="004F7B60"/>
    <w:rsid w:val="005007E1"/>
    <w:rsid w:val="005008A3"/>
    <w:rsid w:val="00500F6A"/>
    <w:rsid w:val="00501075"/>
    <w:rsid w:val="00501C6C"/>
    <w:rsid w:val="00505C1C"/>
    <w:rsid w:val="00507321"/>
    <w:rsid w:val="005073E3"/>
    <w:rsid w:val="00510813"/>
    <w:rsid w:val="00511130"/>
    <w:rsid w:val="0051333B"/>
    <w:rsid w:val="00514A27"/>
    <w:rsid w:val="00515C59"/>
    <w:rsid w:val="005223BF"/>
    <w:rsid w:val="00522D8F"/>
    <w:rsid w:val="00522F3C"/>
    <w:rsid w:val="00522F7E"/>
    <w:rsid w:val="00524202"/>
    <w:rsid w:val="00525C60"/>
    <w:rsid w:val="005260AE"/>
    <w:rsid w:val="00526AB1"/>
    <w:rsid w:val="005275E9"/>
    <w:rsid w:val="00530649"/>
    <w:rsid w:val="00530F7A"/>
    <w:rsid w:val="00533C7A"/>
    <w:rsid w:val="00534303"/>
    <w:rsid w:val="00536F9D"/>
    <w:rsid w:val="00537CE3"/>
    <w:rsid w:val="00540185"/>
    <w:rsid w:val="0054101C"/>
    <w:rsid w:val="0054181D"/>
    <w:rsid w:val="00542695"/>
    <w:rsid w:val="005435AF"/>
    <w:rsid w:val="00543709"/>
    <w:rsid w:val="00544EDF"/>
    <w:rsid w:val="0054505D"/>
    <w:rsid w:val="0054507D"/>
    <w:rsid w:val="00546F62"/>
    <w:rsid w:val="005506B3"/>
    <w:rsid w:val="005507D4"/>
    <w:rsid w:val="005516B0"/>
    <w:rsid w:val="0055471F"/>
    <w:rsid w:val="00556204"/>
    <w:rsid w:val="00564DEE"/>
    <w:rsid w:val="005656DA"/>
    <w:rsid w:val="00565A65"/>
    <w:rsid w:val="00566310"/>
    <w:rsid w:val="00571D2E"/>
    <w:rsid w:val="00571F89"/>
    <w:rsid w:val="00573C48"/>
    <w:rsid w:val="005742E4"/>
    <w:rsid w:val="005747A9"/>
    <w:rsid w:val="0057545F"/>
    <w:rsid w:val="00575C89"/>
    <w:rsid w:val="005831FA"/>
    <w:rsid w:val="00584219"/>
    <w:rsid w:val="0058421F"/>
    <w:rsid w:val="00585606"/>
    <w:rsid w:val="00586421"/>
    <w:rsid w:val="00586B6D"/>
    <w:rsid w:val="00590A96"/>
    <w:rsid w:val="00591073"/>
    <w:rsid w:val="0059171A"/>
    <w:rsid w:val="00591742"/>
    <w:rsid w:val="00592096"/>
    <w:rsid w:val="00592769"/>
    <w:rsid w:val="0059453F"/>
    <w:rsid w:val="00594B0A"/>
    <w:rsid w:val="00595927"/>
    <w:rsid w:val="00595B28"/>
    <w:rsid w:val="00595F52"/>
    <w:rsid w:val="00597AFE"/>
    <w:rsid w:val="00597C48"/>
    <w:rsid w:val="005A0569"/>
    <w:rsid w:val="005A282D"/>
    <w:rsid w:val="005A2EDB"/>
    <w:rsid w:val="005A63B8"/>
    <w:rsid w:val="005A6987"/>
    <w:rsid w:val="005B2049"/>
    <w:rsid w:val="005B22C3"/>
    <w:rsid w:val="005B2955"/>
    <w:rsid w:val="005B41BC"/>
    <w:rsid w:val="005B6A43"/>
    <w:rsid w:val="005B75DD"/>
    <w:rsid w:val="005B7BA0"/>
    <w:rsid w:val="005C2B7C"/>
    <w:rsid w:val="005C34F9"/>
    <w:rsid w:val="005C3614"/>
    <w:rsid w:val="005C52D0"/>
    <w:rsid w:val="005C57E3"/>
    <w:rsid w:val="005C5AF0"/>
    <w:rsid w:val="005D0F92"/>
    <w:rsid w:val="005D1406"/>
    <w:rsid w:val="005D144E"/>
    <w:rsid w:val="005D22DA"/>
    <w:rsid w:val="005D3A94"/>
    <w:rsid w:val="005D3BE3"/>
    <w:rsid w:val="005D5160"/>
    <w:rsid w:val="005D52A2"/>
    <w:rsid w:val="005D5401"/>
    <w:rsid w:val="005D580C"/>
    <w:rsid w:val="005D6220"/>
    <w:rsid w:val="005D6F01"/>
    <w:rsid w:val="005D78DE"/>
    <w:rsid w:val="005D7CDB"/>
    <w:rsid w:val="005E2E6F"/>
    <w:rsid w:val="005E5BE6"/>
    <w:rsid w:val="005F1D50"/>
    <w:rsid w:val="005F4252"/>
    <w:rsid w:val="005F47DF"/>
    <w:rsid w:val="005F4C5E"/>
    <w:rsid w:val="005F5E89"/>
    <w:rsid w:val="005F7D4C"/>
    <w:rsid w:val="00602FA2"/>
    <w:rsid w:val="006033FC"/>
    <w:rsid w:val="00603953"/>
    <w:rsid w:val="00604185"/>
    <w:rsid w:val="00604896"/>
    <w:rsid w:val="006103F1"/>
    <w:rsid w:val="00616090"/>
    <w:rsid w:val="006229E9"/>
    <w:rsid w:val="00622A96"/>
    <w:rsid w:val="00623678"/>
    <w:rsid w:val="006321F2"/>
    <w:rsid w:val="006335CC"/>
    <w:rsid w:val="006353BD"/>
    <w:rsid w:val="006374C3"/>
    <w:rsid w:val="00641E5D"/>
    <w:rsid w:val="006457A8"/>
    <w:rsid w:val="006470CD"/>
    <w:rsid w:val="00650E0C"/>
    <w:rsid w:val="0065141F"/>
    <w:rsid w:val="00652941"/>
    <w:rsid w:val="00654385"/>
    <w:rsid w:val="00654AAE"/>
    <w:rsid w:val="00656792"/>
    <w:rsid w:val="0066019E"/>
    <w:rsid w:val="00660654"/>
    <w:rsid w:val="00662719"/>
    <w:rsid w:val="00662A10"/>
    <w:rsid w:val="006644B9"/>
    <w:rsid w:val="00664919"/>
    <w:rsid w:val="00664FCB"/>
    <w:rsid w:val="006704E6"/>
    <w:rsid w:val="00670B99"/>
    <w:rsid w:val="00671391"/>
    <w:rsid w:val="00673876"/>
    <w:rsid w:val="00677379"/>
    <w:rsid w:val="00682830"/>
    <w:rsid w:val="00682939"/>
    <w:rsid w:val="00682DB3"/>
    <w:rsid w:val="00682FD0"/>
    <w:rsid w:val="00684A25"/>
    <w:rsid w:val="006871E6"/>
    <w:rsid w:val="00690EFA"/>
    <w:rsid w:val="006934A7"/>
    <w:rsid w:val="006970BC"/>
    <w:rsid w:val="006A4961"/>
    <w:rsid w:val="006A6062"/>
    <w:rsid w:val="006A695C"/>
    <w:rsid w:val="006A75CD"/>
    <w:rsid w:val="006A7705"/>
    <w:rsid w:val="006B0D77"/>
    <w:rsid w:val="006B35AA"/>
    <w:rsid w:val="006B43F9"/>
    <w:rsid w:val="006B4A26"/>
    <w:rsid w:val="006B4A95"/>
    <w:rsid w:val="006B5CEE"/>
    <w:rsid w:val="006B6CCD"/>
    <w:rsid w:val="006B6F9D"/>
    <w:rsid w:val="006C2ACD"/>
    <w:rsid w:val="006C44AD"/>
    <w:rsid w:val="006C54A1"/>
    <w:rsid w:val="006C737B"/>
    <w:rsid w:val="006D1B50"/>
    <w:rsid w:val="006D2CD6"/>
    <w:rsid w:val="006D4193"/>
    <w:rsid w:val="006D5B33"/>
    <w:rsid w:val="006D5E30"/>
    <w:rsid w:val="006D7052"/>
    <w:rsid w:val="006E11CE"/>
    <w:rsid w:val="006E2990"/>
    <w:rsid w:val="006E2DAE"/>
    <w:rsid w:val="006E38AE"/>
    <w:rsid w:val="006E49AD"/>
    <w:rsid w:val="006E5A8C"/>
    <w:rsid w:val="006E61B3"/>
    <w:rsid w:val="006F2701"/>
    <w:rsid w:val="006F2DEA"/>
    <w:rsid w:val="006F38C4"/>
    <w:rsid w:val="006F5352"/>
    <w:rsid w:val="00700828"/>
    <w:rsid w:val="00700ED4"/>
    <w:rsid w:val="007029DE"/>
    <w:rsid w:val="00702CE5"/>
    <w:rsid w:val="00702DFC"/>
    <w:rsid w:val="0070334E"/>
    <w:rsid w:val="00703721"/>
    <w:rsid w:val="00704BF7"/>
    <w:rsid w:val="00710930"/>
    <w:rsid w:val="0071193E"/>
    <w:rsid w:val="007122FD"/>
    <w:rsid w:val="0071307A"/>
    <w:rsid w:val="00713DA8"/>
    <w:rsid w:val="007142F8"/>
    <w:rsid w:val="007143F6"/>
    <w:rsid w:val="007147F6"/>
    <w:rsid w:val="00714884"/>
    <w:rsid w:val="007178B6"/>
    <w:rsid w:val="00721483"/>
    <w:rsid w:val="007214DF"/>
    <w:rsid w:val="00722ABD"/>
    <w:rsid w:val="007304D5"/>
    <w:rsid w:val="00731E4F"/>
    <w:rsid w:val="00732BE6"/>
    <w:rsid w:val="007347D6"/>
    <w:rsid w:val="00734BBE"/>
    <w:rsid w:val="0073534B"/>
    <w:rsid w:val="007362AE"/>
    <w:rsid w:val="00737047"/>
    <w:rsid w:val="00737C73"/>
    <w:rsid w:val="00740FBE"/>
    <w:rsid w:val="00743BDA"/>
    <w:rsid w:val="007441ED"/>
    <w:rsid w:val="00744804"/>
    <w:rsid w:val="00745710"/>
    <w:rsid w:val="00750F4F"/>
    <w:rsid w:val="00751151"/>
    <w:rsid w:val="00753215"/>
    <w:rsid w:val="007557FB"/>
    <w:rsid w:val="0075744B"/>
    <w:rsid w:val="00760268"/>
    <w:rsid w:val="00762851"/>
    <w:rsid w:val="00762C2C"/>
    <w:rsid w:val="00764239"/>
    <w:rsid w:val="00766131"/>
    <w:rsid w:val="007678AB"/>
    <w:rsid w:val="0077191E"/>
    <w:rsid w:val="0077264E"/>
    <w:rsid w:val="00774458"/>
    <w:rsid w:val="00777D3A"/>
    <w:rsid w:val="00780CDD"/>
    <w:rsid w:val="00781788"/>
    <w:rsid w:val="0078190F"/>
    <w:rsid w:val="00784A9D"/>
    <w:rsid w:val="00786B16"/>
    <w:rsid w:val="0079190D"/>
    <w:rsid w:val="007931F7"/>
    <w:rsid w:val="007948E7"/>
    <w:rsid w:val="007A0A2A"/>
    <w:rsid w:val="007A1D10"/>
    <w:rsid w:val="007A6375"/>
    <w:rsid w:val="007A79C2"/>
    <w:rsid w:val="007B20DB"/>
    <w:rsid w:val="007B29AE"/>
    <w:rsid w:val="007B7F1E"/>
    <w:rsid w:val="007C37F4"/>
    <w:rsid w:val="007C5709"/>
    <w:rsid w:val="007C772F"/>
    <w:rsid w:val="007D025B"/>
    <w:rsid w:val="007D38E8"/>
    <w:rsid w:val="007D52FF"/>
    <w:rsid w:val="007D714E"/>
    <w:rsid w:val="007E1B77"/>
    <w:rsid w:val="007E2D7B"/>
    <w:rsid w:val="007E5B6D"/>
    <w:rsid w:val="007E5E4B"/>
    <w:rsid w:val="007F0B2E"/>
    <w:rsid w:val="007F0E8C"/>
    <w:rsid w:val="007F22A4"/>
    <w:rsid w:val="007F2926"/>
    <w:rsid w:val="007F2C55"/>
    <w:rsid w:val="007F5740"/>
    <w:rsid w:val="007F59D1"/>
    <w:rsid w:val="007F78F3"/>
    <w:rsid w:val="008020FE"/>
    <w:rsid w:val="008026B2"/>
    <w:rsid w:val="00802966"/>
    <w:rsid w:val="00802985"/>
    <w:rsid w:val="00803A23"/>
    <w:rsid w:val="00803CD7"/>
    <w:rsid w:val="00803E8E"/>
    <w:rsid w:val="00804638"/>
    <w:rsid w:val="00804AC5"/>
    <w:rsid w:val="0080612C"/>
    <w:rsid w:val="00810F93"/>
    <w:rsid w:val="00811A6E"/>
    <w:rsid w:val="0081296F"/>
    <w:rsid w:val="00815036"/>
    <w:rsid w:val="00815472"/>
    <w:rsid w:val="00816F35"/>
    <w:rsid w:val="008204C3"/>
    <w:rsid w:val="00820900"/>
    <w:rsid w:val="00821739"/>
    <w:rsid w:val="00823D1C"/>
    <w:rsid w:val="00824E62"/>
    <w:rsid w:val="0082574B"/>
    <w:rsid w:val="008266C0"/>
    <w:rsid w:val="008318F6"/>
    <w:rsid w:val="00833855"/>
    <w:rsid w:val="00834188"/>
    <w:rsid w:val="00834390"/>
    <w:rsid w:val="0083514C"/>
    <w:rsid w:val="00840645"/>
    <w:rsid w:val="00840F04"/>
    <w:rsid w:val="0084385D"/>
    <w:rsid w:val="00846343"/>
    <w:rsid w:val="00846C6B"/>
    <w:rsid w:val="00851007"/>
    <w:rsid w:val="00853C92"/>
    <w:rsid w:val="00854654"/>
    <w:rsid w:val="00855388"/>
    <w:rsid w:val="00855FF1"/>
    <w:rsid w:val="00857343"/>
    <w:rsid w:val="0085790F"/>
    <w:rsid w:val="008614D5"/>
    <w:rsid w:val="008615C6"/>
    <w:rsid w:val="00862A8D"/>
    <w:rsid w:val="00862BF7"/>
    <w:rsid w:val="00863D7E"/>
    <w:rsid w:val="00863EE8"/>
    <w:rsid w:val="008645FE"/>
    <w:rsid w:val="00865E04"/>
    <w:rsid w:val="00870054"/>
    <w:rsid w:val="00873E0A"/>
    <w:rsid w:val="00877248"/>
    <w:rsid w:val="00880E99"/>
    <w:rsid w:val="008814D7"/>
    <w:rsid w:val="00884AA8"/>
    <w:rsid w:val="00884FE9"/>
    <w:rsid w:val="0088556E"/>
    <w:rsid w:val="00886198"/>
    <w:rsid w:val="00886790"/>
    <w:rsid w:val="0089058D"/>
    <w:rsid w:val="00890B1D"/>
    <w:rsid w:val="00891948"/>
    <w:rsid w:val="00892230"/>
    <w:rsid w:val="008955FE"/>
    <w:rsid w:val="00897B17"/>
    <w:rsid w:val="008A0AB7"/>
    <w:rsid w:val="008A1C13"/>
    <w:rsid w:val="008A3275"/>
    <w:rsid w:val="008A4023"/>
    <w:rsid w:val="008A4092"/>
    <w:rsid w:val="008A6BB9"/>
    <w:rsid w:val="008A75DF"/>
    <w:rsid w:val="008B3F6C"/>
    <w:rsid w:val="008B4B9C"/>
    <w:rsid w:val="008B4D0F"/>
    <w:rsid w:val="008B52DE"/>
    <w:rsid w:val="008C05AD"/>
    <w:rsid w:val="008C08F1"/>
    <w:rsid w:val="008C0D81"/>
    <w:rsid w:val="008C0E59"/>
    <w:rsid w:val="008C37D1"/>
    <w:rsid w:val="008C5997"/>
    <w:rsid w:val="008D17F1"/>
    <w:rsid w:val="008D204F"/>
    <w:rsid w:val="008D2CA2"/>
    <w:rsid w:val="008D5548"/>
    <w:rsid w:val="008D6A42"/>
    <w:rsid w:val="008E07D4"/>
    <w:rsid w:val="008E352F"/>
    <w:rsid w:val="008E4DB7"/>
    <w:rsid w:val="008E5CDB"/>
    <w:rsid w:val="008E7F45"/>
    <w:rsid w:val="008F202D"/>
    <w:rsid w:val="008F2A31"/>
    <w:rsid w:val="008F3E19"/>
    <w:rsid w:val="008F4AB3"/>
    <w:rsid w:val="008F63E3"/>
    <w:rsid w:val="008F713A"/>
    <w:rsid w:val="008F785E"/>
    <w:rsid w:val="00900B89"/>
    <w:rsid w:val="00901810"/>
    <w:rsid w:val="00901F64"/>
    <w:rsid w:val="0090562A"/>
    <w:rsid w:val="009102C3"/>
    <w:rsid w:val="0091148E"/>
    <w:rsid w:val="009121D8"/>
    <w:rsid w:val="00912B41"/>
    <w:rsid w:val="00913227"/>
    <w:rsid w:val="009134E3"/>
    <w:rsid w:val="00913544"/>
    <w:rsid w:val="0092057F"/>
    <w:rsid w:val="009209D0"/>
    <w:rsid w:val="00920BAB"/>
    <w:rsid w:val="00921069"/>
    <w:rsid w:val="00921201"/>
    <w:rsid w:val="00921BC3"/>
    <w:rsid w:val="00924C2A"/>
    <w:rsid w:val="0092560D"/>
    <w:rsid w:val="0092683A"/>
    <w:rsid w:val="00931AD8"/>
    <w:rsid w:val="00931B54"/>
    <w:rsid w:val="00934E86"/>
    <w:rsid w:val="00934E87"/>
    <w:rsid w:val="00934EC6"/>
    <w:rsid w:val="0093528B"/>
    <w:rsid w:val="00936387"/>
    <w:rsid w:val="00937E4D"/>
    <w:rsid w:val="00940117"/>
    <w:rsid w:val="00943DB1"/>
    <w:rsid w:val="0094460C"/>
    <w:rsid w:val="0094633A"/>
    <w:rsid w:val="00953571"/>
    <w:rsid w:val="009552F0"/>
    <w:rsid w:val="00955DAD"/>
    <w:rsid w:val="00960D8C"/>
    <w:rsid w:val="009626C6"/>
    <w:rsid w:val="009627A5"/>
    <w:rsid w:val="00963A55"/>
    <w:rsid w:val="0096575C"/>
    <w:rsid w:val="00965B25"/>
    <w:rsid w:val="00966B63"/>
    <w:rsid w:val="00966E02"/>
    <w:rsid w:val="00966E8C"/>
    <w:rsid w:val="009701BC"/>
    <w:rsid w:val="00973BD0"/>
    <w:rsid w:val="009764E8"/>
    <w:rsid w:val="00976F5E"/>
    <w:rsid w:val="00977CA3"/>
    <w:rsid w:val="009808CF"/>
    <w:rsid w:val="00980B4F"/>
    <w:rsid w:val="00982D2D"/>
    <w:rsid w:val="009837EB"/>
    <w:rsid w:val="00983BAC"/>
    <w:rsid w:val="00984B66"/>
    <w:rsid w:val="00985581"/>
    <w:rsid w:val="00985B53"/>
    <w:rsid w:val="00986F86"/>
    <w:rsid w:val="00990000"/>
    <w:rsid w:val="009917EC"/>
    <w:rsid w:val="00992C94"/>
    <w:rsid w:val="00992EEC"/>
    <w:rsid w:val="00994127"/>
    <w:rsid w:val="009949D8"/>
    <w:rsid w:val="00995C35"/>
    <w:rsid w:val="00996F6B"/>
    <w:rsid w:val="009A0AFD"/>
    <w:rsid w:val="009A13C9"/>
    <w:rsid w:val="009A1852"/>
    <w:rsid w:val="009A30F8"/>
    <w:rsid w:val="009A31FF"/>
    <w:rsid w:val="009A3217"/>
    <w:rsid w:val="009A5021"/>
    <w:rsid w:val="009A57BD"/>
    <w:rsid w:val="009A6AD8"/>
    <w:rsid w:val="009A6E58"/>
    <w:rsid w:val="009A7255"/>
    <w:rsid w:val="009B1225"/>
    <w:rsid w:val="009B1B07"/>
    <w:rsid w:val="009B1F57"/>
    <w:rsid w:val="009B31AD"/>
    <w:rsid w:val="009B33F5"/>
    <w:rsid w:val="009B3D95"/>
    <w:rsid w:val="009B4FDB"/>
    <w:rsid w:val="009B706B"/>
    <w:rsid w:val="009B788E"/>
    <w:rsid w:val="009C1A6E"/>
    <w:rsid w:val="009C523C"/>
    <w:rsid w:val="009D294A"/>
    <w:rsid w:val="009D69D5"/>
    <w:rsid w:val="009D727B"/>
    <w:rsid w:val="009D7794"/>
    <w:rsid w:val="009D7F36"/>
    <w:rsid w:val="009E19C8"/>
    <w:rsid w:val="009E1BCA"/>
    <w:rsid w:val="009E55FE"/>
    <w:rsid w:val="009E645D"/>
    <w:rsid w:val="009E6AE0"/>
    <w:rsid w:val="009E778F"/>
    <w:rsid w:val="009E7F15"/>
    <w:rsid w:val="009F000E"/>
    <w:rsid w:val="009F06FF"/>
    <w:rsid w:val="009F274F"/>
    <w:rsid w:val="009F2BE2"/>
    <w:rsid w:val="009F5B98"/>
    <w:rsid w:val="009F6DF4"/>
    <w:rsid w:val="00A0036C"/>
    <w:rsid w:val="00A01E3B"/>
    <w:rsid w:val="00A03F7B"/>
    <w:rsid w:val="00A0403A"/>
    <w:rsid w:val="00A0484D"/>
    <w:rsid w:val="00A048BE"/>
    <w:rsid w:val="00A07B12"/>
    <w:rsid w:val="00A07F04"/>
    <w:rsid w:val="00A12DDD"/>
    <w:rsid w:val="00A13819"/>
    <w:rsid w:val="00A2437B"/>
    <w:rsid w:val="00A2549F"/>
    <w:rsid w:val="00A25FCF"/>
    <w:rsid w:val="00A32146"/>
    <w:rsid w:val="00A34418"/>
    <w:rsid w:val="00A34C02"/>
    <w:rsid w:val="00A36209"/>
    <w:rsid w:val="00A42205"/>
    <w:rsid w:val="00A43545"/>
    <w:rsid w:val="00A448CA"/>
    <w:rsid w:val="00A451BD"/>
    <w:rsid w:val="00A455A9"/>
    <w:rsid w:val="00A45F5F"/>
    <w:rsid w:val="00A460EA"/>
    <w:rsid w:val="00A46ABB"/>
    <w:rsid w:val="00A50A6B"/>
    <w:rsid w:val="00A51E8A"/>
    <w:rsid w:val="00A5694A"/>
    <w:rsid w:val="00A57737"/>
    <w:rsid w:val="00A606AA"/>
    <w:rsid w:val="00A63A4E"/>
    <w:rsid w:val="00A64D2F"/>
    <w:rsid w:val="00A67385"/>
    <w:rsid w:val="00A70BEA"/>
    <w:rsid w:val="00A7233D"/>
    <w:rsid w:val="00A72ACA"/>
    <w:rsid w:val="00A72E01"/>
    <w:rsid w:val="00A73D53"/>
    <w:rsid w:val="00A73FD7"/>
    <w:rsid w:val="00A742C2"/>
    <w:rsid w:val="00A74B94"/>
    <w:rsid w:val="00A74D66"/>
    <w:rsid w:val="00A757E0"/>
    <w:rsid w:val="00A76D20"/>
    <w:rsid w:val="00A81827"/>
    <w:rsid w:val="00A82926"/>
    <w:rsid w:val="00A8444B"/>
    <w:rsid w:val="00A84501"/>
    <w:rsid w:val="00A8454A"/>
    <w:rsid w:val="00A86289"/>
    <w:rsid w:val="00A87C58"/>
    <w:rsid w:val="00A90591"/>
    <w:rsid w:val="00A90968"/>
    <w:rsid w:val="00A9246B"/>
    <w:rsid w:val="00A955C9"/>
    <w:rsid w:val="00A96243"/>
    <w:rsid w:val="00AA0A78"/>
    <w:rsid w:val="00AA0E35"/>
    <w:rsid w:val="00AA0F79"/>
    <w:rsid w:val="00AA2F57"/>
    <w:rsid w:val="00AA3001"/>
    <w:rsid w:val="00AA307E"/>
    <w:rsid w:val="00AA3A80"/>
    <w:rsid w:val="00AA5996"/>
    <w:rsid w:val="00AA6008"/>
    <w:rsid w:val="00AA6AFC"/>
    <w:rsid w:val="00AA71B1"/>
    <w:rsid w:val="00AB0E8F"/>
    <w:rsid w:val="00AB6CF6"/>
    <w:rsid w:val="00AC0826"/>
    <w:rsid w:val="00AC1686"/>
    <w:rsid w:val="00AC2F84"/>
    <w:rsid w:val="00AC4975"/>
    <w:rsid w:val="00AC59CF"/>
    <w:rsid w:val="00AC5F05"/>
    <w:rsid w:val="00AD0332"/>
    <w:rsid w:val="00AD0724"/>
    <w:rsid w:val="00AD497D"/>
    <w:rsid w:val="00AD50E3"/>
    <w:rsid w:val="00AE064D"/>
    <w:rsid w:val="00AE259D"/>
    <w:rsid w:val="00AE2B26"/>
    <w:rsid w:val="00AE30C0"/>
    <w:rsid w:val="00AE3BA5"/>
    <w:rsid w:val="00AE5A1D"/>
    <w:rsid w:val="00AE5C3A"/>
    <w:rsid w:val="00AF0181"/>
    <w:rsid w:val="00AF26E0"/>
    <w:rsid w:val="00AF482E"/>
    <w:rsid w:val="00AF77DD"/>
    <w:rsid w:val="00B00878"/>
    <w:rsid w:val="00B029B7"/>
    <w:rsid w:val="00B03C9A"/>
    <w:rsid w:val="00B0513E"/>
    <w:rsid w:val="00B05A13"/>
    <w:rsid w:val="00B05FEE"/>
    <w:rsid w:val="00B067D7"/>
    <w:rsid w:val="00B124B6"/>
    <w:rsid w:val="00B14A22"/>
    <w:rsid w:val="00B20E2D"/>
    <w:rsid w:val="00B2175A"/>
    <w:rsid w:val="00B2454C"/>
    <w:rsid w:val="00B2629D"/>
    <w:rsid w:val="00B26C4B"/>
    <w:rsid w:val="00B27CA6"/>
    <w:rsid w:val="00B316A4"/>
    <w:rsid w:val="00B3197A"/>
    <w:rsid w:val="00B34D56"/>
    <w:rsid w:val="00B36028"/>
    <w:rsid w:val="00B366E4"/>
    <w:rsid w:val="00B37C1A"/>
    <w:rsid w:val="00B463C7"/>
    <w:rsid w:val="00B466C4"/>
    <w:rsid w:val="00B46A1E"/>
    <w:rsid w:val="00B563C0"/>
    <w:rsid w:val="00B60764"/>
    <w:rsid w:val="00B617BF"/>
    <w:rsid w:val="00B625F3"/>
    <w:rsid w:val="00B62DF3"/>
    <w:rsid w:val="00B6471F"/>
    <w:rsid w:val="00B64C4A"/>
    <w:rsid w:val="00B66687"/>
    <w:rsid w:val="00B6747B"/>
    <w:rsid w:val="00B67F4C"/>
    <w:rsid w:val="00B713FE"/>
    <w:rsid w:val="00B71BB6"/>
    <w:rsid w:val="00B72527"/>
    <w:rsid w:val="00B746EC"/>
    <w:rsid w:val="00B75712"/>
    <w:rsid w:val="00B75897"/>
    <w:rsid w:val="00B7655C"/>
    <w:rsid w:val="00B82DD6"/>
    <w:rsid w:val="00B83A55"/>
    <w:rsid w:val="00B84272"/>
    <w:rsid w:val="00B94512"/>
    <w:rsid w:val="00B962A6"/>
    <w:rsid w:val="00B96B60"/>
    <w:rsid w:val="00BA0235"/>
    <w:rsid w:val="00BA0DCD"/>
    <w:rsid w:val="00BA1D10"/>
    <w:rsid w:val="00BA2CFB"/>
    <w:rsid w:val="00BA3D23"/>
    <w:rsid w:val="00BA782E"/>
    <w:rsid w:val="00BB1854"/>
    <w:rsid w:val="00BB36A8"/>
    <w:rsid w:val="00BB7226"/>
    <w:rsid w:val="00BB7449"/>
    <w:rsid w:val="00BC0B27"/>
    <w:rsid w:val="00BC2AEF"/>
    <w:rsid w:val="00BC2BC8"/>
    <w:rsid w:val="00BC3DC9"/>
    <w:rsid w:val="00BC498A"/>
    <w:rsid w:val="00BC49C5"/>
    <w:rsid w:val="00BC5416"/>
    <w:rsid w:val="00BC5C58"/>
    <w:rsid w:val="00BC5DBC"/>
    <w:rsid w:val="00BC71C7"/>
    <w:rsid w:val="00BC7839"/>
    <w:rsid w:val="00BD09CC"/>
    <w:rsid w:val="00BD15D4"/>
    <w:rsid w:val="00BD1FCD"/>
    <w:rsid w:val="00BD1FEC"/>
    <w:rsid w:val="00BD439E"/>
    <w:rsid w:val="00BD69B6"/>
    <w:rsid w:val="00BD7833"/>
    <w:rsid w:val="00BE014A"/>
    <w:rsid w:val="00BE09FC"/>
    <w:rsid w:val="00BE560E"/>
    <w:rsid w:val="00BE6595"/>
    <w:rsid w:val="00BF1AB3"/>
    <w:rsid w:val="00BF21D6"/>
    <w:rsid w:val="00BF3615"/>
    <w:rsid w:val="00BF471E"/>
    <w:rsid w:val="00BF4BD8"/>
    <w:rsid w:val="00BF7F1B"/>
    <w:rsid w:val="00C0121F"/>
    <w:rsid w:val="00C01E91"/>
    <w:rsid w:val="00C02DC6"/>
    <w:rsid w:val="00C0741F"/>
    <w:rsid w:val="00C13EA0"/>
    <w:rsid w:val="00C14336"/>
    <w:rsid w:val="00C17417"/>
    <w:rsid w:val="00C177CC"/>
    <w:rsid w:val="00C17E1E"/>
    <w:rsid w:val="00C205C8"/>
    <w:rsid w:val="00C2352F"/>
    <w:rsid w:val="00C24D3C"/>
    <w:rsid w:val="00C26BC1"/>
    <w:rsid w:val="00C26D30"/>
    <w:rsid w:val="00C30421"/>
    <w:rsid w:val="00C30FA0"/>
    <w:rsid w:val="00C316D6"/>
    <w:rsid w:val="00C32415"/>
    <w:rsid w:val="00C32C9D"/>
    <w:rsid w:val="00C34059"/>
    <w:rsid w:val="00C34E9F"/>
    <w:rsid w:val="00C35063"/>
    <w:rsid w:val="00C35C6A"/>
    <w:rsid w:val="00C35D7C"/>
    <w:rsid w:val="00C40A28"/>
    <w:rsid w:val="00C414FC"/>
    <w:rsid w:val="00C415C0"/>
    <w:rsid w:val="00C41D8D"/>
    <w:rsid w:val="00C41EC8"/>
    <w:rsid w:val="00C45792"/>
    <w:rsid w:val="00C53BE0"/>
    <w:rsid w:val="00C5443E"/>
    <w:rsid w:val="00C562BE"/>
    <w:rsid w:val="00C575EC"/>
    <w:rsid w:val="00C618FD"/>
    <w:rsid w:val="00C620A1"/>
    <w:rsid w:val="00C62E6C"/>
    <w:rsid w:val="00C6399E"/>
    <w:rsid w:val="00C63D94"/>
    <w:rsid w:val="00C6530B"/>
    <w:rsid w:val="00C66041"/>
    <w:rsid w:val="00C67760"/>
    <w:rsid w:val="00C7010E"/>
    <w:rsid w:val="00C719B5"/>
    <w:rsid w:val="00C72346"/>
    <w:rsid w:val="00C7515B"/>
    <w:rsid w:val="00C76843"/>
    <w:rsid w:val="00C76EA4"/>
    <w:rsid w:val="00C76F36"/>
    <w:rsid w:val="00C77764"/>
    <w:rsid w:val="00C80708"/>
    <w:rsid w:val="00C813CF"/>
    <w:rsid w:val="00C82CAF"/>
    <w:rsid w:val="00C83CF9"/>
    <w:rsid w:val="00C85126"/>
    <w:rsid w:val="00C85CCB"/>
    <w:rsid w:val="00C85FCF"/>
    <w:rsid w:val="00C872CE"/>
    <w:rsid w:val="00C904EA"/>
    <w:rsid w:val="00C911F3"/>
    <w:rsid w:val="00C93D0C"/>
    <w:rsid w:val="00CA0550"/>
    <w:rsid w:val="00CA1512"/>
    <w:rsid w:val="00CA1A1D"/>
    <w:rsid w:val="00CA2B6D"/>
    <w:rsid w:val="00CA338F"/>
    <w:rsid w:val="00CB00B9"/>
    <w:rsid w:val="00CB06BE"/>
    <w:rsid w:val="00CB2658"/>
    <w:rsid w:val="00CB44D0"/>
    <w:rsid w:val="00CB4A40"/>
    <w:rsid w:val="00CB62D7"/>
    <w:rsid w:val="00CC091E"/>
    <w:rsid w:val="00CC2143"/>
    <w:rsid w:val="00CC2FAF"/>
    <w:rsid w:val="00CC6CC8"/>
    <w:rsid w:val="00CC6E7D"/>
    <w:rsid w:val="00CD0EB2"/>
    <w:rsid w:val="00CD1444"/>
    <w:rsid w:val="00CD1A7B"/>
    <w:rsid w:val="00CD1D92"/>
    <w:rsid w:val="00CD2930"/>
    <w:rsid w:val="00CD30BD"/>
    <w:rsid w:val="00CD3D34"/>
    <w:rsid w:val="00CD5573"/>
    <w:rsid w:val="00CD5D90"/>
    <w:rsid w:val="00CD67BD"/>
    <w:rsid w:val="00CE21CD"/>
    <w:rsid w:val="00CE46F9"/>
    <w:rsid w:val="00CE5F0B"/>
    <w:rsid w:val="00CE7B2C"/>
    <w:rsid w:val="00CF0A04"/>
    <w:rsid w:val="00CF0B88"/>
    <w:rsid w:val="00CF2F38"/>
    <w:rsid w:val="00CF4F3D"/>
    <w:rsid w:val="00CF5D5E"/>
    <w:rsid w:val="00CF5E06"/>
    <w:rsid w:val="00CF5F1C"/>
    <w:rsid w:val="00D023F7"/>
    <w:rsid w:val="00D12777"/>
    <w:rsid w:val="00D1309E"/>
    <w:rsid w:val="00D1354E"/>
    <w:rsid w:val="00D151E2"/>
    <w:rsid w:val="00D1681C"/>
    <w:rsid w:val="00D22094"/>
    <w:rsid w:val="00D2267C"/>
    <w:rsid w:val="00D22691"/>
    <w:rsid w:val="00D22CDF"/>
    <w:rsid w:val="00D22DCA"/>
    <w:rsid w:val="00D26C23"/>
    <w:rsid w:val="00D276F5"/>
    <w:rsid w:val="00D279EE"/>
    <w:rsid w:val="00D279F7"/>
    <w:rsid w:val="00D304EE"/>
    <w:rsid w:val="00D3180C"/>
    <w:rsid w:val="00D32B77"/>
    <w:rsid w:val="00D358D0"/>
    <w:rsid w:val="00D372D0"/>
    <w:rsid w:val="00D407E9"/>
    <w:rsid w:val="00D41CA3"/>
    <w:rsid w:val="00D420CF"/>
    <w:rsid w:val="00D43373"/>
    <w:rsid w:val="00D43857"/>
    <w:rsid w:val="00D44967"/>
    <w:rsid w:val="00D45BA8"/>
    <w:rsid w:val="00D47C8B"/>
    <w:rsid w:val="00D510D5"/>
    <w:rsid w:val="00D52523"/>
    <w:rsid w:val="00D5282E"/>
    <w:rsid w:val="00D52A6B"/>
    <w:rsid w:val="00D52D23"/>
    <w:rsid w:val="00D553A8"/>
    <w:rsid w:val="00D55843"/>
    <w:rsid w:val="00D561C3"/>
    <w:rsid w:val="00D576F3"/>
    <w:rsid w:val="00D57873"/>
    <w:rsid w:val="00D57AA4"/>
    <w:rsid w:val="00D57C81"/>
    <w:rsid w:val="00D60A30"/>
    <w:rsid w:val="00D6206E"/>
    <w:rsid w:val="00D62BEF"/>
    <w:rsid w:val="00D63A0A"/>
    <w:rsid w:val="00D64273"/>
    <w:rsid w:val="00D642C1"/>
    <w:rsid w:val="00D6449E"/>
    <w:rsid w:val="00D66085"/>
    <w:rsid w:val="00D660DB"/>
    <w:rsid w:val="00D70ADA"/>
    <w:rsid w:val="00D725D6"/>
    <w:rsid w:val="00D73546"/>
    <w:rsid w:val="00D73BD3"/>
    <w:rsid w:val="00D740AB"/>
    <w:rsid w:val="00D76376"/>
    <w:rsid w:val="00D771B9"/>
    <w:rsid w:val="00D80593"/>
    <w:rsid w:val="00D805E2"/>
    <w:rsid w:val="00D811E6"/>
    <w:rsid w:val="00D8577A"/>
    <w:rsid w:val="00D87063"/>
    <w:rsid w:val="00D91BAB"/>
    <w:rsid w:val="00D92F95"/>
    <w:rsid w:val="00D94972"/>
    <w:rsid w:val="00D97773"/>
    <w:rsid w:val="00D9782E"/>
    <w:rsid w:val="00DA101D"/>
    <w:rsid w:val="00DA285B"/>
    <w:rsid w:val="00DA333F"/>
    <w:rsid w:val="00DA44AA"/>
    <w:rsid w:val="00DA600D"/>
    <w:rsid w:val="00DB21EE"/>
    <w:rsid w:val="00DB2A65"/>
    <w:rsid w:val="00DB3014"/>
    <w:rsid w:val="00DB334A"/>
    <w:rsid w:val="00DB3785"/>
    <w:rsid w:val="00DB4B32"/>
    <w:rsid w:val="00DB5B2E"/>
    <w:rsid w:val="00DB6364"/>
    <w:rsid w:val="00DB73D6"/>
    <w:rsid w:val="00DB7CE4"/>
    <w:rsid w:val="00DC2018"/>
    <w:rsid w:val="00DC352F"/>
    <w:rsid w:val="00DC475D"/>
    <w:rsid w:val="00DC6D00"/>
    <w:rsid w:val="00DC7ED4"/>
    <w:rsid w:val="00DD382B"/>
    <w:rsid w:val="00DD4DA6"/>
    <w:rsid w:val="00DE4CD1"/>
    <w:rsid w:val="00DF2D16"/>
    <w:rsid w:val="00DF4492"/>
    <w:rsid w:val="00DF73CA"/>
    <w:rsid w:val="00E010D4"/>
    <w:rsid w:val="00E0333B"/>
    <w:rsid w:val="00E04288"/>
    <w:rsid w:val="00E0435F"/>
    <w:rsid w:val="00E04704"/>
    <w:rsid w:val="00E10916"/>
    <w:rsid w:val="00E10BD8"/>
    <w:rsid w:val="00E11E4C"/>
    <w:rsid w:val="00E155F7"/>
    <w:rsid w:val="00E15C32"/>
    <w:rsid w:val="00E1689A"/>
    <w:rsid w:val="00E1720A"/>
    <w:rsid w:val="00E20212"/>
    <w:rsid w:val="00E225ED"/>
    <w:rsid w:val="00E24129"/>
    <w:rsid w:val="00E249A0"/>
    <w:rsid w:val="00E25352"/>
    <w:rsid w:val="00E25959"/>
    <w:rsid w:val="00E25C95"/>
    <w:rsid w:val="00E26826"/>
    <w:rsid w:val="00E30B17"/>
    <w:rsid w:val="00E310CA"/>
    <w:rsid w:val="00E369CC"/>
    <w:rsid w:val="00E4063A"/>
    <w:rsid w:val="00E42199"/>
    <w:rsid w:val="00E449FA"/>
    <w:rsid w:val="00E46BAF"/>
    <w:rsid w:val="00E46C3C"/>
    <w:rsid w:val="00E51DCB"/>
    <w:rsid w:val="00E52457"/>
    <w:rsid w:val="00E57A2C"/>
    <w:rsid w:val="00E57FE5"/>
    <w:rsid w:val="00E60877"/>
    <w:rsid w:val="00E60A11"/>
    <w:rsid w:val="00E60CF7"/>
    <w:rsid w:val="00E60DE7"/>
    <w:rsid w:val="00E6400C"/>
    <w:rsid w:val="00E707D0"/>
    <w:rsid w:val="00E7184D"/>
    <w:rsid w:val="00E72BCE"/>
    <w:rsid w:val="00E743C5"/>
    <w:rsid w:val="00E746DE"/>
    <w:rsid w:val="00E74926"/>
    <w:rsid w:val="00E80F97"/>
    <w:rsid w:val="00E8181A"/>
    <w:rsid w:val="00E83F23"/>
    <w:rsid w:val="00E86439"/>
    <w:rsid w:val="00E865E3"/>
    <w:rsid w:val="00E926F8"/>
    <w:rsid w:val="00E92919"/>
    <w:rsid w:val="00E93406"/>
    <w:rsid w:val="00E9437A"/>
    <w:rsid w:val="00E9794B"/>
    <w:rsid w:val="00EA7044"/>
    <w:rsid w:val="00EA7788"/>
    <w:rsid w:val="00EB4D3D"/>
    <w:rsid w:val="00EB57D4"/>
    <w:rsid w:val="00EB5A57"/>
    <w:rsid w:val="00EB7736"/>
    <w:rsid w:val="00EC09A1"/>
    <w:rsid w:val="00EC0BD8"/>
    <w:rsid w:val="00EC0C47"/>
    <w:rsid w:val="00EC1338"/>
    <w:rsid w:val="00EC3841"/>
    <w:rsid w:val="00EC3B04"/>
    <w:rsid w:val="00EC50FC"/>
    <w:rsid w:val="00EC7DDA"/>
    <w:rsid w:val="00ED11BD"/>
    <w:rsid w:val="00ED3275"/>
    <w:rsid w:val="00ED343C"/>
    <w:rsid w:val="00ED377D"/>
    <w:rsid w:val="00ED44EB"/>
    <w:rsid w:val="00ED47CC"/>
    <w:rsid w:val="00ED4A8C"/>
    <w:rsid w:val="00ED6D8A"/>
    <w:rsid w:val="00EE04A8"/>
    <w:rsid w:val="00EE0736"/>
    <w:rsid w:val="00EE23DF"/>
    <w:rsid w:val="00EE3D83"/>
    <w:rsid w:val="00EE4EB7"/>
    <w:rsid w:val="00EE55C4"/>
    <w:rsid w:val="00EE6869"/>
    <w:rsid w:val="00EE7890"/>
    <w:rsid w:val="00EF3337"/>
    <w:rsid w:val="00EF4B9E"/>
    <w:rsid w:val="00EF63F4"/>
    <w:rsid w:val="00EF69C4"/>
    <w:rsid w:val="00EF7F97"/>
    <w:rsid w:val="00F0115B"/>
    <w:rsid w:val="00F031A0"/>
    <w:rsid w:val="00F03DE8"/>
    <w:rsid w:val="00F057EB"/>
    <w:rsid w:val="00F05869"/>
    <w:rsid w:val="00F06F68"/>
    <w:rsid w:val="00F06FEF"/>
    <w:rsid w:val="00F07AA8"/>
    <w:rsid w:val="00F07EF4"/>
    <w:rsid w:val="00F116B4"/>
    <w:rsid w:val="00F128FD"/>
    <w:rsid w:val="00F13615"/>
    <w:rsid w:val="00F14058"/>
    <w:rsid w:val="00F14C2F"/>
    <w:rsid w:val="00F15190"/>
    <w:rsid w:val="00F16447"/>
    <w:rsid w:val="00F17244"/>
    <w:rsid w:val="00F246A7"/>
    <w:rsid w:val="00F24B4F"/>
    <w:rsid w:val="00F25F97"/>
    <w:rsid w:val="00F3052C"/>
    <w:rsid w:val="00F3400F"/>
    <w:rsid w:val="00F341BF"/>
    <w:rsid w:val="00F34D7A"/>
    <w:rsid w:val="00F3703F"/>
    <w:rsid w:val="00F37084"/>
    <w:rsid w:val="00F419B9"/>
    <w:rsid w:val="00F42BA1"/>
    <w:rsid w:val="00F44BE7"/>
    <w:rsid w:val="00F50BE2"/>
    <w:rsid w:val="00F52261"/>
    <w:rsid w:val="00F5226E"/>
    <w:rsid w:val="00F5254E"/>
    <w:rsid w:val="00F52597"/>
    <w:rsid w:val="00F5491F"/>
    <w:rsid w:val="00F5505A"/>
    <w:rsid w:val="00F55A47"/>
    <w:rsid w:val="00F55A97"/>
    <w:rsid w:val="00F55DC9"/>
    <w:rsid w:val="00F616B5"/>
    <w:rsid w:val="00F62436"/>
    <w:rsid w:val="00F629CA"/>
    <w:rsid w:val="00F62B03"/>
    <w:rsid w:val="00F6342F"/>
    <w:rsid w:val="00F63819"/>
    <w:rsid w:val="00F657BD"/>
    <w:rsid w:val="00F65D6A"/>
    <w:rsid w:val="00F6600E"/>
    <w:rsid w:val="00F67E7C"/>
    <w:rsid w:val="00F719C2"/>
    <w:rsid w:val="00F7223F"/>
    <w:rsid w:val="00F7372B"/>
    <w:rsid w:val="00F803A8"/>
    <w:rsid w:val="00F8045C"/>
    <w:rsid w:val="00F82BA7"/>
    <w:rsid w:val="00F835B0"/>
    <w:rsid w:val="00F841A3"/>
    <w:rsid w:val="00F86F45"/>
    <w:rsid w:val="00F91682"/>
    <w:rsid w:val="00F92BCB"/>
    <w:rsid w:val="00F934B8"/>
    <w:rsid w:val="00F93651"/>
    <w:rsid w:val="00F93EDD"/>
    <w:rsid w:val="00F944A1"/>
    <w:rsid w:val="00F94DA2"/>
    <w:rsid w:val="00F966AE"/>
    <w:rsid w:val="00FA02C8"/>
    <w:rsid w:val="00FA1110"/>
    <w:rsid w:val="00FA17A8"/>
    <w:rsid w:val="00FA1EE3"/>
    <w:rsid w:val="00FA2657"/>
    <w:rsid w:val="00FA2D0C"/>
    <w:rsid w:val="00FA4A6C"/>
    <w:rsid w:val="00FA5BEF"/>
    <w:rsid w:val="00FA695C"/>
    <w:rsid w:val="00FB0245"/>
    <w:rsid w:val="00FB144E"/>
    <w:rsid w:val="00FB4204"/>
    <w:rsid w:val="00FB4C5C"/>
    <w:rsid w:val="00FB51E1"/>
    <w:rsid w:val="00FB661A"/>
    <w:rsid w:val="00FC017D"/>
    <w:rsid w:val="00FC0976"/>
    <w:rsid w:val="00FC2221"/>
    <w:rsid w:val="00FC2AB2"/>
    <w:rsid w:val="00FC4612"/>
    <w:rsid w:val="00FC78BB"/>
    <w:rsid w:val="00FD1E86"/>
    <w:rsid w:val="00FD2EBD"/>
    <w:rsid w:val="00FD4CC0"/>
    <w:rsid w:val="00FD6067"/>
    <w:rsid w:val="00FD6FFF"/>
    <w:rsid w:val="00FD7936"/>
    <w:rsid w:val="00FE6EA0"/>
    <w:rsid w:val="00FE7C77"/>
    <w:rsid w:val="00FE7EDF"/>
    <w:rsid w:val="00FF41E9"/>
    <w:rsid w:val="00FF4C5B"/>
    <w:rsid w:val="00FF5665"/>
    <w:rsid w:val="00FF6762"/>
    <w:rsid w:val="00FF72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74F3"/>
  <w15:chartTrackingRefBased/>
  <w15:docId w15:val="{6194A62C-62E9-45A3-8ABF-497D427F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FE9"/>
    <w:pPr>
      <w:ind w:left="720"/>
      <w:contextualSpacing/>
    </w:pPr>
  </w:style>
  <w:style w:type="paragraph" w:styleId="Header">
    <w:name w:val="header"/>
    <w:basedOn w:val="Normal"/>
    <w:link w:val="HeaderChar"/>
    <w:uiPriority w:val="99"/>
    <w:unhideWhenUsed/>
    <w:rsid w:val="00884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FE9"/>
    <w:rPr>
      <w:lang w:val="en-GB"/>
    </w:rPr>
  </w:style>
  <w:style w:type="paragraph" w:styleId="Footer">
    <w:name w:val="footer"/>
    <w:basedOn w:val="Normal"/>
    <w:link w:val="FooterChar"/>
    <w:uiPriority w:val="99"/>
    <w:unhideWhenUsed/>
    <w:rsid w:val="00BD6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9B6"/>
    <w:rPr>
      <w:lang w:val="en-GB"/>
    </w:rPr>
  </w:style>
  <w:style w:type="paragraph" w:customStyle="1" w:styleId="m-4730192381484438246msolistparagraph">
    <w:name w:val="m_-4730192381484438246msolistparagraph"/>
    <w:basedOn w:val="Normal"/>
    <w:rsid w:val="004A40DA"/>
    <w:pPr>
      <w:spacing w:before="100" w:beforeAutospacing="1" w:after="100" w:afterAutospacing="1" w:line="240" w:lineRule="auto"/>
    </w:pPr>
    <w:rPr>
      <w:rFonts w:ascii="Calibri" w:hAnsi="Calibri" w:cs="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2755">
      <w:bodyDiv w:val="1"/>
      <w:marLeft w:val="0"/>
      <w:marRight w:val="0"/>
      <w:marTop w:val="0"/>
      <w:marBottom w:val="0"/>
      <w:divBdr>
        <w:top w:val="none" w:sz="0" w:space="0" w:color="auto"/>
        <w:left w:val="none" w:sz="0" w:space="0" w:color="auto"/>
        <w:bottom w:val="none" w:sz="0" w:space="0" w:color="auto"/>
        <w:right w:val="none" w:sz="0" w:space="0" w:color="auto"/>
      </w:divBdr>
    </w:div>
    <w:div w:id="2128349599">
      <w:bodyDiv w:val="1"/>
      <w:marLeft w:val="0"/>
      <w:marRight w:val="0"/>
      <w:marTop w:val="0"/>
      <w:marBottom w:val="0"/>
      <w:divBdr>
        <w:top w:val="none" w:sz="0" w:space="0" w:color="auto"/>
        <w:left w:val="none" w:sz="0" w:space="0" w:color="auto"/>
        <w:bottom w:val="none" w:sz="0" w:space="0" w:color="auto"/>
        <w:right w:val="none" w:sz="0" w:space="0" w:color="auto"/>
      </w:divBdr>
      <w:divsChild>
        <w:div w:id="1475028267">
          <w:marLeft w:val="0"/>
          <w:marRight w:val="0"/>
          <w:marTop w:val="0"/>
          <w:marBottom w:val="0"/>
          <w:divBdr>
            <w:top w:val="none" w:sz="0" w:space="0" w:color="auto"/>
            <w:left w:val="none" w:sz="0" w:space="0" w:color="auto"/>
            <w:bottom w:val="none" w:sz="0" w:space="0" w:color="auto"/>
            <w:right w:val="none" w:sz="0" w:space="0" w:color="auto"/>
          </w:divBdr>
          <w:divsChild>
            <w:div w:id="1754207122">
              <w:marLeft w:val="0"/>
              <w:marRight w:val="0"/>
              <w:marTop w:val="0"/>
              <w:marBottom w:val="0"/>
              <w:divBdr>
                <w:top w:val="none" w:sz="0" w:space="0" w:color="auto"/>
                <w:left w:val="none" w:sz="0" w:space="0" w:color="auto"/>
                <w:bottom w:val="none" w:sz="0" w:space="0" w:color="auto"/>
                <w:right w:val="none" w:sz="0" w:space="0" w:color="auto"/>
              </w:divBdr>
            </w:div>
          </w:divsChild>
        </w:div>
        <w:div w:id="761685763">
          <w:marLeft w:val="0"/>
          <w:marRight w:val="0"/>
          <w:marTop w:val="0"/>
          <w:marBottom w:val="0"/>
          <w:divBdr>
            <w:top w:val="none" w:sz="0" w:space="0" w:color="auto"/>
            <w:left w:val="none" w:sz="0" w:space="0" w:color="auto"/>
            <w:bottom w:val="none" w:sz="0" w:space="0" w:color="auto"/>
            <w:right w:val="none" w:sz="0" w:space="0" w:color="auto"/>
          </w:divBdr>
          <w:divsChild>
            <w:div w:id="1689209228">
              <w:marLeft w:val="270"/>
              <w:marRight w:val="0"/>
              <w:marTop w:val="0"/>
              <w:marBottom w:val="0"/>
              <w:divBdr>
                <w:top w:val="none" w:sz="0" w:space="0" w:color="auto"/>
                <w:left w:val="none" w:sz="0" w:space="0" w:color="auto"/>
                <w:bottom w:val="none" w:sz="0" w:space="0" w:color="auto"/>
                <w:right w:val="none" w:sz="0" w:space="0" w:color="auto"/>
              </w:divBdr>
            </w:div>
          </w:divsChild>
        </w:div>
        <w:div w:id="48117110">
          <w:marLeft w:val="0"/>
          <w:marRight w:val="0"/>
          <w:marTop w:val="0"/>
          <w:marBottom w:val="0"/>
          <w:divBdr>
            <w:top w:val="none" w:sz="0" w:space="0" w:color="auto"/>
            <w:left w:val="none" w:sz="0" w:space="0" w:color="auto"/>
            <w:bottom w:val="none" w:sz="0" w:space="0" w:color="auto"/>
            <w:right w:val="none" w:sz="0" w:space="0" w:color="auto"/>
          </w:divBdr>
          <w:divsChild>
            <w:div w:id="1267617724">
              <w:marLeft w:val="270"/>
              <w:marRight w:val="0"/>
              <w:marTop w:val="0"/>
              <w:marBottom w:val="0"/>
              <w:divBdr>
                <w:top w:val="none" w:sz="0" w:space="0" w:color="auto"/>
                <w:left w:val="none" w:sz="0" w:space="0" w:color="auto"/>
                <w:bottom w:val="none" w:sz="0" w:space="0" w:color="auto"/>
                <w:right w:val="none" w:sz="0" w:space="0" w:color="auto"/>
              </w:divBdr>
            </w:div>
          </w:divsChild>
        </w:div>
        <w:div w:id="1872260583">
          <w:marLeft w:val="0"/>
          <w:marRight w:val="0"/>
          <w:marTop w:val="0"/>
          <w:marBottom w:val="0"/>
          <w:divBdr>
            <w:top w:val="none" w:sz="0" w:space="0" w:color="auto"/>
            <w:left w:val="none" w:sz="0" w:space="0" w:color="auto"/>
            <w:bottom w:val="none" w:sz="0" w:space="0" w:color="auto"/>
            <w:right w:val="none" w:sz="0" w:space="0" w:color="auto"/>
          </w:divBdr>
          <w:divsChild>
            <w:div w:id="286013770">
              <w:marLeft w:val="270"/>
              <w:marRight w:val="0"/>
              <w:marTop w:val="0"/>
              <w:marBottom w:val="0"/>
              <w:divBdr>
                <w:top w:val="none" w:sz="0" w:space="0" w:color="auto"/>
                <w:left w:val="none" w:sz="0" w:space="0" w:color="auto"/>
                <w:bottom w:val="none" w:sz="0" w:space="0" w:color="auto"/>
                <w:right w:val="none" w:sz="0" w:space="0" w:color="auto"/>
              </w:divBdr>
            </w:div>
          </w:divsChild>
        </w:div>
        <w:div w:id="1641611658">
          <w:marLeft w:val="0"/>
          <w:marRight w:val="0"/>
          <w:marTop w:val="0"/>
          <w:marBottom w:val="0"/>
          <w:divBdr>
            <w:top w:val="none" w:sz="0" w:space="0" w:color="auto"/>
            <w:left w:val="none" w:sz="0" w:space="0" w:color="auto"/>
            <w:bottom w:val="none" w:sz="0" w:space="0" w:color="auto"/>
            <w:right w:val="none" w:sz="0" w:space="0" w:color="auto"/>
          </w:divBdr>
          <w:divsChild>
            <w:div w:id="1396587173">
              <w:marLeft w:val="0"/>
              <w:marRight w:val="0"/>
              <w:marTop w:val="0"/>
              <w:marBottom w:val="0"/>
              <w:divBdr>
                <w:top w:val="none" w:sz="0" w:space="0" w:color="auto"/>
                <w:left w:val="none" w:sz="0" w:space="0" w:color="auto"/>
                <w:bottom w:val="none" w:sz="0" w:space="0" w:color="auto"/>
                <w:right w:val="none" w:sz="0" w:space="0" w:color="auto"/>
              </w:divBdr>
            </w:div>
          </w:divsChild>
        </w:div>
        <w:div w:id="1432242425">
          <w:marLeft w:val="0"/>
          <w:marRight w:val="0"/>
          <w:marTop w:val="0"/>
          <w:marBottom w:val="0"/>
          <w:divBdr>
            <w:top w:val="none" w:sz="0" w:space="0" w:color="auto"/>
            <w:left w:val="none" w:sz="0" w:space="0" w:color="auto"/>
            <w:bottom w:val="none" w:sz="0" w:space="0" w:color="auto"/>
            <w:right w:val="none" w:sz="0" w:space="0" w:color="auto"/>
          </w:divBdr>
          <w:divsChild>
            <w:div w:id="1762338757">
              <w:marLeft w:val="270"/>
              <w:marRight w:val="0"/>
              <w:marTop w:val="0"/>
              <w:marBottom w:val="0"/>
              <w:divBdr>
                <w:top w:val="none" w:sz="0" w:space="0" w:color="auto"/>
                <w:left w:val="none" w:sz="0" w:space="0" w:color="auto"/>
                <w:bottom w:val="none" w:sz="0" w:space="0" w:color="auto"/>
                <w:right w:val="none" w:sz="0" w:space="0" w:color="auto"/>
              </w:divBdr>
            </w:div>
          </w:divsChild>
        </w:div>
        <w:div w:id="1745103223">
          <w:marLeft w:val="0"/>
          <w:marRight w:val="0"/>
          <w:marTop w:val="0"/>
          <w:marBottom w:val="0"/>
          <w:divBdr>
            <w:top w:val="none" w:sz="0" w:space="0" w:color="auto"/>
            <w:left w:val="none" w:sz="0" w:space="0" w:color="auto"/>
            <w:bottom w:val="none" w:sz="0" w:space="0" w:color="auto"/>
            <w:right w:val="none" w:sz="0" w:space="0" w:color="auto"/>
          </w:divBdr>
          <w:divsChild>
            <w:div w:id="800226329">
              <w:marLeft w:val="270"/>
              <w:marRight w:val="0"/>
              <w:marTop w:val="0"/>
              <w:marBottom w:val="0"/>
              <w:divBdr>
                <w:top w:val="none" w:sz="0" w:space="0" w:color="auto"/>
                <w:left w:val="none" w:sz="0" w:space="0" w:color="auto"/>
                <w:bottom w:val="none" w:sz="0" w:space="0" w:color="auto"/>
                <w:right w:val="none" w:sz="0" w:space="0" w:color="auto"/>
              </w:divBdr>
            </w:div>
          </w:divsChild>
        </w:div>
        <w:div w:id="462387253">
          <w:marLeft w:val="0"/>
          <w:marRight w:val="0"/>
          <w:marTop w:val="0"/>
          <w:marBottom w:val="0"/>
          <w:divBdr>
            <w:top w:val="none" w:sz="0" w:space="0" w:color="auto"/>
            <w:left w:val="none" w:sz="0" w:space="0" w:color="auto"/>
            <w:bottom w:val="none" w:sz="0" w:space="0" w:color="auto"/>
            <w:right w:val="none" w:sz="0" w:space="0" w:color="auto"/>
          </w:divBdr>
          <w:divsChild>
            <w:div w:id="1398089855">
              <w:marLeft w:val="270"/>
              <w:marRight w:val="0"/>
              <w:marTop w:val="0"/>
              <w:marBottom w:val="0"/>
              <w:divBdr>
                <w:top w:val="none" w:sz="0" w:space="0" w:color="auto"/>
                <w:left w:val="none" w:sz="0" w:space="0" w:color="auto"/>
                <w:bottom w:val="none" w:sz="0" w:space="0" w:color="auto"/>
                <w:right w:val="none" w:sz="0" w:space="0" w:color="auto"/>
              </w:divBdr>
            </w:div>
          </w:divsChild>
        </w:div>
        <w:div w:id="1895580336">
          <w:marLeft w:val="0"/>
          <w:marRight w:val="0"/>
          <w:marTop w:val="0"/>
          <w:marBottom w:val="0"/>
          <w:divBdr>
            <w:top w:val="none" w:sz="0" w:space="0" w:color="auto"/>
            <w:left w:val="none" w:sz="0" w:space="0" w:color="auto"/>
            <w:bottom w:val="none" w:sz="0" w:space="0" w:color="auto"/>
            <w:right w:val="none" w:sz="0" w:space="0" w:color="auto"/>
          </w:divBdr>
          <w:divsChild>
            <w:div w:id="1061246471">
              <w:marLeft w:val="270"/>
              <w:marRight w:val="0"/>
              <w:marTop w:val="0"/>
              <w:marBottom w:val="0"/>
              <w:divBdr>
                <w:top w:val="none" w:sz="0" w:space="0" w:color="auto"/>
                <w:left w:val="none" w:sz="0" w:space="0" w:color="auto"/>
                <w:bottom w:val="none" w:sz="0" w:space="0" w:color="auto"/>
                <w:right w:val="none" w:sz="0" w:space="0" w:color="auto"/>
              </w:divBdr>
            </w:div>
          </w:divsChild>
        </w:div>
        <w:div w:id="469784998">
          <w:marLeft w:val="0"/>
          <w:marRight w:val="0"/>
          <w:marTop w:val="0"/>
          <w:marBottom w:val="0"/>
          <w:divBdr>
            <w:top w:val="none" w:sz="0" w:space="0" w:color="auto"/>
            <w:left w:val="none" w:sz="0" w:space="0" w:color="auto"/>
            <w:bottom w:val="none" w:sz="0" w:space="0" w:color="auto"/>
            <w:right w:val="none" w:sz="0" w:space="0" w:color="auto"/>
          </w:divBdr>
          <w:divsChild>
            <w:div w:id="99760333">
              <w:marLeft w:val="270"/>
              <w:marRight w:val="0"/>
              <w:marTop w:val="0"/>
              <w:marBottom w:val="0"/>
              <w:divBdr>
                <w:top w:val="none" w:sz="0" w:space="0" w:color="auto"/>
                <w:left w:val="none" w:sz="0" w:space="0" w:color="auto"/>
                <w:bottom w:val="none" w:sz="0" w:space="0" w:color="auto"/>
                <w:right w:val="none" w:sz="0" w:space="0" w:color="auto"/>
              </w:divBdr>
            </w:div>
          </w:divsChild>
        </w:div>
        <w:div w:id="137772322">
          <w:marLeft w:val="0"/>
          <w:marRight w:val="0"/>
          <w:marTop w:val="0"/>
          <w:marBottom w:val="0"/>
          <w:divBdr>
            <w:top w:val="none" w:sz="0" w:space="0" w:color="auto"/>
            <w:left w:val="none" w:sz="0" w:space="0" w:color="auto"/>
            <w:bottom w:val="none" w:sz="0" w:space="0" w:color="auto"/>
            <w:right w:val="none" w:sz="0" w:space="0" w:color="auto"/>
          </w:divBdr>
          <w:divsChild>
            <w:div w:id="1802918608">
              <w:marLeft w:val="270"/>
              <w:marRight w:val="0"/>
              <w:marTop w:val="0"/>
              <w:marBottom w:val="0"/>
              <w:divBdr>
                <w:top w:val="none" w:sz="0" w:space="0" w:color="auto"/>
                <w:left w:val="none" w:sz="0" w:space="0" w:color="auto"/>
                <w:bottom w:val="none" w:sz="0" w:space="0" w:color="auto"/>
                <w:right w:val="none" w:sz="0" w:space="0" w:color="auto"/>
              </w:divBdr>
            </w:div>
          </w:divsChild>
        </w:div>
        <w:div w:id="1150096512">
          <w:marLeft w:val="0"/>
          <w:marRight w:val="0"/>
          <w:marTop w:val="0"/>
          <w:marBottom w:val="0"/>
          <w:divBdr>
            <w:top w:val="none" w:sz="0" w:space="0" w:color="auto"/>
            <w:left w:val="none" w:sz="0" w:space="0" w:color="auto"/>
            <w:bottom w:val="none" w:sz="0" w:space="0" w:color="auto"/>
            <w:right w:val="none" w:sz="0" w:space="0" w:color="auto"/>
          </w:divBdr>
          <w:divsChild>
            <w:div w:id="1920093455">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Griffiths</dc:creator>
  <cp:keywords/>
  <dc:description/>
  <cp:lastModifiedBy>Aaron Whitehead</cp:lastModifiedBy>
  <cp:revision>6</cp:revision>
  <dcterms:created xsi:type="dcterms:W3CDTF">2020-06-30T08:47:00Z</dcterms:created>
  <dcterms:modified xsi:type="dcterms:W3CDTF">2023-01-24T14:20:00Z</dcterms:modified>
</cp:coreProperties>
</file>